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9A061" w14:textId="6C8EF7B2" w:rsidR="00476239" w:rsidRDefault="00BC1EF3" w:rsidP="00FA49F3">
      <w:pPr>
        <w:spacing w:after="0" w:line="240" w:lineRule="auto"/>
      </w:pPr>
      <w:r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9977C3A" wp14:editId="099AC7D1">
                <wp:simplePos x="0" y="0"/>
                <wp:positionH relativeFrom="margin">
                  <wp:align>right</wp:align>
                </wp:positionH>
                <wp:positionV relativeFrom="paragraph">
                  <wp:posOffset>284</wp:posOffset>
                </wp:positionV>
                <wp:extent cx="6584950" cy="8447405"/>
                <wp:effectExtent l="0" t="0" r="0" b="0"/>
                <wp:wrapSquare wrapText="bothSides"/>
                <wp:docPr id="18822492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8447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C1E4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Operazione Rif. PA 2023-20071/RER</w:t>
                            </w:r>
                          </w:p>
                          <w:p w14:paraId="6388F1CF" w14:textId="77777777" w:rsidR="00750A60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approvata con D.G.R. 1783 del 23/10/23</w:t>
                            </w:r>
                          </w:p>
                          <w:p w14:paraId="70AB1968" w14:textId="2AC50621" w:rsidR="00FA49F3" w:rsidRDefault="00750A60" w:rsidP="00750A6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Operazione realizzata grazie ai fondi europei della Regione Emilia-Romagna</w:t>
                            </w:r>
                          </w:p>
                          <w:p w14:paraId="5AAB2FD0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27E08" w14:textId="77777777" w:rsidR="00BC1EF3" w:rsidRPr="00B711A7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11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“Percorsi di formazione permanente per l’occupabilità e l’adattabilità</w:t>
                            </w:r>
                          </w:p>
                          <w:p w14:paraId="5CB0338B" w14:textId="40E852EF" w:rsidR="00750A60" w:rsidRPr="00B711A7" w:rsidRDefault="00750A60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11A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ambito territoriale di Ferrara”</w:t>
                            </w:r>
                          </w:p>
                          <w:p w14:paraId="50C52917" w14:textId="612D35B2" w:rsidR="00750A60" w:rsidRDefault="00EE4DC5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1603">
                              <w:rPr>
                                <w:sz w:val="24"/>
                                <w:szCs w:val="24"/>
                              </w:rPr>
                              <w:t xml:space="preserve">Progetto 1 - Edizione </w:t>
                            </w:r>
                            <w:r w:rsidR="00B711A7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6D512E84" w14:textId="1A7E5FD7" w:rsidR="00A82A59" w:rsidRPr="00041603" w:rsidRDefault="00A82A59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“</w:t>
                            </w:r>
                            <w:r w:rsidR="000A6D1D">
                              <w:rPr>
                                <w:sz w:val="24"/>
                                <w:szCs w:val="24"/>
                              </w:rPr>
                              <w:t xml:space="preserve">Percorso di alfabetizzazione informatica </w:t>
                            </w:r>
                            <w:r w:rsidR="003E26D5">
                              <w:rPr>
                                <w:sz w:val="24"/>
                                <w:szCs w:val="24"/>
                              </w:rPr>
                              <w:t>(DIGICOMP 2.2) – LIVELLO BASE</w:t>
                            </w:r>
                            <w:r w:rsidR="00F57157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CAD7915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EF41B8B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C1EF3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Contenuti del percorso</w:t>
                            </w:r>
                          </w:p>
                          <w:p w14:paraId="64E6CE31" w14:textId="77777777" w:rsidR="00EE4DC5" w:rsidRPr="00BC1EF3" w:rsidRDefault="00EE4DC5" w:rsidP="00750A6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8CAABC2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HARDWARE </w:t>
                            </w:r>
                          </w:p>
                          <w:p w14:paraId="0E0EA9D3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Termini di uso comune e concetti base, il concetto di Information Technology, l’Hardware: PC, laptop, cellulari, tablet, le reti informatiche e telefoniche, accensione e arresto del sistema, caratteristiche generali, dispostivi di input e output (mouse, tastiere, scanner, stampanti, modem), dispositivi di memoria (hard disk, memorie esterne, usb), il menù, le password per l’accesso, la gestione delle risorse e dei Files/Cartelle, touchscreen, tablet, smartphone, i principali programmi e funzioni. I software, i programmi per la multimedialità, i sistemi operativi, fondamenti di videoscrittura: impostazioni del desktop, icone e finestre, struttura del disco: files e cartelle, antivirus, ergonomia e salute.</w:t>
                            </w:r>
                          </w:p>
                          <w:p w14:paraId="01A7DE47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ABFA93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PRINCIPALI STRUMENTI OPERATIVI</w:t>
                            </w:r>
                          </w:p>
                          <w:p w14:paraId="76894B0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Videoscrittura: caratteristiche e funzioni, calcolo: caratteristiche e funzioni, presentazione: caratteristiche e funzioni, PDF: caratteristiche e funzioni.</w:t>
                            </w:r>
                          </w:p>
                          <w:p w14:paraId="14B36FBF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0D7AC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 RETE E LA POSTA ELETTRONICA</w:t>
                            </w:r>
                          </w:p>
                          <w:p w14:paraId="00D55692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webmail, client mail, whatsapp,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telegram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8C1197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822963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SICUREZZA E NETIQUETTE</w:t>
                            </w:r>
                          </w:p>
                          <w:p w14:paraId="2194F813" w14:textId="6AFDB8AE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Protezione dati, comportamento in rete.</w:t>
                            </w:r>
                          </w:p>
                          <w:p w14:paraId="5F3F527A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15F82A8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PROBLEM SOLVING</w:t>
                            </w:r>
                          </w:p>
                          <w:p w14:paraId="646600CB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Risoluzione dei problemi tecnici.</w:t>
                            </w:r>
                          </w:p>
                          <w:p w14:paraId="0A03E816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9A57BC" w14:textId="77777777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Durata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- 16 Ore</w:t>
                            </w:r>
                          </w:p>
                          <w:p w14:paraId="583E994E" w14:textId="49A062B3" w:rsidR="00EE4DC5" w:rsidRDefault="00507BC9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Inizio Corso: </w:t>
                            </w:r>
                            <w:r w:rsidR="00E67F36"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E67F36">
                              <w:rPr>
                                <w:sz w:val="18"/>
                                <w:szCs w:val="18"/>
                              </w:rPr>
                              <w:t>04</w:t>
                            </w:r>
                            <w:r w:rsidR="00EE4DC5">
                              <w:rPr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762803A1" w14:textId="1D356CC7" w:rsidR="00EE4DC5" w:rsidRPr="00EE4DC5" w:rsidRDefault="00EE4DC5" w:rsidP="00EE4D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Termine Cors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o: </w:t>
                            </w:r>
                            <w:r w:rsidR="00E67F36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23</w:t>
                            </w:r>
                            <w:r w:rsidR="00507BC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/0</w:t>
                            </w:r>
                            <w:r w:rsidR="00077B39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/2024</w:t>
                            </w:r>
                          </w:p>
                          <w:p w14:paraId="014FDB0B" w14:textId="764F53B1" w:rsid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Sede: </w:t>
                            </w:r>
                            <w:proofErr w:type="spellStart"/>
                            <w:r w:rsidRPr="00EE4DC5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Ce</w:t>
                            </w:r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ntoform</w:t>
                            </w:r>
                            <w:proofErr w:type="spellEnd"/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SRL, Via </w:t>
                            </w:r>
                            <w:r w:rsidR="00E67F36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Nino Bixio 11</w:t>
                            </w:r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466D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="000E7E60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466D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44042 Cento (Fe)</w:t>
                            </w:r>
                          </w:p>
                          <w:p w14:paraId="67F61C67" w14:textId="77777777" w:rsidR="00EE4DC5" w:rsidRPr="00EE4DC5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A51B73" w14:textId="77777777" w:rsidR="00EE4DC5" w:rsidRPr="00AE62D2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Destinatari:</w:t>
                            </w:r>
                          </w:p>
                          <w:p w14:paraId="2D0C0C7C" w14:textId="77777777" w:rsidR="00EE4DC5" w:rsidRP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3F17472D" w14:textId="7EDADAE2" w:rsidR="00EE4DC5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E4DC5">
                              <w:rPr>
                                <w:sz w:val="18"/>
                                <w:szCs w:val="18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4AEAAC11" w14:textId="77777777" w:rsidR="00561DF4" w:rsidRPr="00561DF4" w:rsidRDefault="00561DF4" w:rsidP="00561DF4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51D849" w14:textId="145640E0" w:rsidR="00561DF4" w:rsidRDefault="00561DF4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Indennità di partecipazione: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Il percorso è gratuito, inoltre, si specifica che è previsto il riconoscimento dell’indennità di frequenza nella misura di </w:t>
                            </w:r>
                            <w:r w:rsidRPr="00561DF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euro 3,10 per ogni ora frequentata fino ad un massimo di euro 413,17 mensili</w:t>
                            </w:r>
                            <w:r w:rsid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B3295E" w14:textId="77777777" w:rsidR="00BC1EF3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410772A" w14:textId="7A46CBB1" w:rsidR="00561DF4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Attività di sostegno nei contesti formativi: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In caso di necessità ed a seconda del fabbisogno dei partecipanti, potranno essere attivati servizi di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tutoraggio personalizzato, nonché altri servizi e misure individualizzate, ivi compresa, ad esempio, la mediazione linguistica individuale e/o la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Lingua Italiana dei Segni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258463B" w14:textId="77777777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60CEE8B1" w14:textId="09E88715" w:rsid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Attestato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–</w:t>
                            </w:r>
                            <w:r w:rsidRPr="00BC1EF3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Frequenza</w:t>
                            </w:r>
                          </w:p>
                          <w:p w14:paraId="3EEF686D" w14:textId="77777777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50ECEB94" w14:textId="355081C3" w:rsidR="00BC1EF3" w:rsidRPr="00BC1EF3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AE62D2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  <w:u w:val="single"/>
                              </w:rPr>
                              <w:t>Soggetto Attuatore</w:t>
                            </w:r>
                            <w:r w:rsidRPr="00BC1EF3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28D4">
                              <w:rPr>
                                <w:rFonts w:cs="ArialNovaCond-Bold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- </w:t>
                            </w:r>
                            <w:proofErr w:type="spellStart"/>
                            <w:r w:rsidR="003928D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>Centoform</w:t>
                            </w:r>
                            <w:proofErr w:type="spellEnd"/>
                            <w:r w:rsidR="003928D4">
                              <w:rPr>
                                <w:rFonts w:cs="ArialNovaCond"/>
                                <w:kern w:val="0"/>
                                <w:sz w:val="18"/>
                                <w:szCs w:val="18"/>
                              </w:rPr>
                              <w:t xml:space="preserve"> SRL</w:t>
                            </w:r>
                          </w:p>
                          <w:p w14:paraId="5034E637" w14:textId="77777777" w:rsidR="00BC1EF3" w:rsidRPr="00AE62D2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E62D2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Iscrizioni e Contatti</w:t>
                            </w:r>
                          </w:p>
                          <w:p w14:paraId="2A20F2C6" w14:textId="4AC84F76" w:rsidR="00750A60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>Susanna Gherardi - Tel. 0532 747 907</w:t>
                            </w:r>
                          </w:p>
                          <w:p w14:paraId="4A1DF25C" w14:textId="48E02F36" w:rsidR="00BC1EF3" w:rsidRPr="00BC1EF3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</w:pPr>
                            <w:r w:rsidRPr="00BC1EF3">
                              <w:rPr>
                                <w:sz w:val="18"/>
                                <w:szCs w:val="18"/>
                              </w:rPr>
                              <w:t>Dania Habal – Tel. 0532 747 922 - Mobile +39 334 373 2003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77C3A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67.3pt;margin-top:0;width:518.5pt;height:665.15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uM+AEAAM4DAAAOAAAAZHJzL2Uyb0RvYy54bWysU1Fv0zAQfkfiP1h+p2mrtFujptPYGEIa&#10;A2nwA66O01jYPmO7Tcqv5+x0XQVviDxYvpz93X3ffV7fDEazg/RBoa35bDLlTFqBjbK7mn//9vDu&#10;m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" filled="f" stroked="f">
                <v:textbox>
                  <w:txbxContent>
                    <w:p w14:paraId="3FB5C1E4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Operazione Rif. PA 2023-20071/RER</w:t>
                      </w:r>
                    </w:p>
                    <w:p w14:paraId="6388F1CF" w14:textId="77777777" w:rsidR="00750A60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approvata con D.G.R. 1783 del 23/10/23</w:t>
                      </w:r>
                    </w:p>
                    <w:p w14:paraId="70AB1968" w14:textId="2AC50621" w:rsidR="00FA49F3" w:rsidRDefault="00750A60" w:rsidP="00750A60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Operazione realizzata grazie ai fondi europei della Regione Emilia-Romagna</w:t>
                      </w:r>
                    </w:p>
                    <w:p w14:paraId="5AAB2FD0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2BC27E08" w14:textId="77777777" w:rsidR="00BC1EF3" w:rsidRPr="00B711A7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711A7">
                        <w:rPr>
                          <w:b/>
                          <w:bCs/>
                          <w:sz w:val="24"/>
                          <w:szCs w:val="24"/>
                        </w:rPr>
                        <w:t>“Percorsi di formazione permanente per l’occupabilità e l’adattabilità</w:t>
                      </w:r>
                    </w:p>
                    <w:p w14:paraId="5CB0338B" w14:textId="40E852EF" w:rsidR="00750A60" w:rsidRPr="00B711A7" w:rsidRDefault="00750A60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711A7">
                        <w:rPr>
                          <w:b/>
                          <w:bCs/>
                          <w:sz w:val="24"/>
                          <w:szCs w:val="24"/>
                        </w:rPr>
                        <w:t>ambito territoriale di Ferrara”</w:t>
                      </w:r>
                    </w:p>
                    <w:p w14:paraId="50C52917" w14:textId="612D35B2" w:rsidR="00750A60" w:rsidRDefault="00EE4DC5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41603">
                        <w:rPr>
                          <w:sz w:val="24"/>
                          <w:szCs w:val="24"/>
                        </w:rPr>
                        <w:t xml:space="preserve">Progetto 1 - Edizione </w:t>
                      </w:r>
                      <w:r w:rsidR="00B711A7">
                        <w:rPr>
                          <w:sz w:val="24"/>
                          <w:szCs w:val="24"/>
                        </w:rPr>
                        <w:t>6</w:t>
                      </w:r>
                    </w:p>
                    <w:p w14:paraId="6D512E84" w14:textId="1A7E5FD7" w:rsidR="00A82A59" w:rsidRPr="00041603" w:rsidRDefault="00A82A59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“</w:t>
                      </w:r>
                      <w:r w:rsidR="000A6D1D">
                        <w:rPr>
                          <w:sz w:val="24"/>
                          <w:szCs w:val="24"/>
                        </w:rPr>
                        <w:t xml:space="preserve">Percorso di alfabetizzazione informatica </w:t>
                      </w:r>
                      <w:r w:rsidR="003E26D5">
                        <w:rPr>
                          <w:sz w:val="24"/>
                          <w:szCs w:val="24"/>
                        </w:rPr>
                        <w:t>(DIGICOMP 2.2) – LIVELLO BASE</w:t>
                      </w:r>
                      <w:r w:rsidR="00F57157">
                        <w:rPr>
                          <w:sz w:val="24"/>
                          <w:szCs w:val="24"/>
                        </w:rPr>
                        <w:t>”</w:t>
                      </w:r>
                    </w:p>
                    <w:p w14:paraId="6CAD7915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5EF41B8B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C1EF3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Contenuti del percorso</w:t>
                      </w:r>
                    </w:p>
                    <w:p w14:paraId="64E6CE31" w14:textId="77777777" w:rsidR="00EE4DC5" w:rsidRPr="00BC1EF3" w:rsidRDefault="00EE4DC5" w:rsidP="00750A6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8CAABC2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HARDWARE </w:t>
                      </w:r>
                    </w:p>
                    <w:p w14:paraId="0E0EA9D3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Termini di uso comune e concetti base, il concetto di Information Technology, l’Hardware: PC, laptop, cellulari, tablet, le reti informatiche e telefoniche, accensione e arresto del sistema, caratteristiche generali, dispostivi di input e output (mouse, tastiere, scanner, stampanti, modem), dispositivi di memoria (hard disk, memorie esterne, usb), il menù, le password per l’accesso, la gestione delle risorse e dei Files/Cartelle, touchscreen, tablet, smartphone, i principali programmi e funzioni. I software, i programmi per la multimedialità, i sistemi operativi, fondamenti di videoscrittura: impostazioni del desktop, icone e finestre, struttura del disco: files e cartelle, antivirus, ergonomia e salute.</w:t>
                      </w:r>
                    </w:p>
                    <w:p w14:paraId="01A7DE47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ABFA93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PRINCIPALI STRUMENTI OPERATIVI</w:t>
                      </w:r>
                    </w:p>
                    <w:p w14:paraId="76894B0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Videoscrittura: caratteristiche e funzioni, calcolo: caratteristiche e funzioni, presentazione: caratteristiche e funzioni, PDF: caratteristiche e funzioni.</w:t>
                      </w:r>
                    </w:p>
                    <w:p w14:paraId="14B36FBF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600D7AC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 RETE E LA POSTA ELETTRONICA</w:t>
                      </w:r>
                    </w:p>
                    <w:p w14:paraId="00D55692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Il browser e il motore di ricerca (esempi), le funzioni di ricerca, le impostazioni principali: preferiti, cronologia, gestione dei cookie, navigare nei siti web, i principali sistemi di comunicazione on line, i servizi on line, i social network, webmail, client mail, whatsapp,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telegram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8C1197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7822963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SICUREZZA E NETIQUETTE</w:t>
                      </w:r>
                    </w:p>
                    <w:p w14:paraId="2194F813" w14:textId="6AFDB8AE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Protezione dati, comportamento in rete.</w:t>
                      </w:r>
                    </w:p>
                    <w:p w14:paraId="5F3F527A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15F82A8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PROBLEM SOLVING</w:t>
                      </w:r>
                    </w:p>
                    <w:p w14:paraId="646600CB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Risoluzione dei problemi tecnici.</w:t>
                      </w:r>
                    </w:p>
                    <w:p w14:paraId="0A03E816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199A57BC" w14:textId="77777777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Durata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- 16 Ore</w:t>
                      </w:r>
                    </w:p>
                    <w:p w14:paraId="583E994E" w14:textId="49A062B3" w:rsidR="00EE4DC5" w:rsidRDefault="00507BC9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Inizio Corso: </w:t>
                      </w:r>
                      <w:r w:rsidR="00E67F36">
                        <w:rPr>
                          <w:sz w:val="18"/>
                          <w:szCs w:val="18"/>
                        </w:rPr>
                        <w:t>15</w:t>
                      </w:r>
                      <w:r>
                        <w:rPr>
                          <w:sz w:val="18"/>
                          <w:szCs w:val="18"/>
                        </w:rPr>
                        <w:t>/</w:t>
                      </w:r>
                      <w:r w:rsidR="00E67F36">
                        <w:rPr>
                          <w:sz w:val="18"/>
                          <w:szCs w:val="18"/>
                        </w:rPr>
                        <w:t>04</w:t>
                      </w:r>
                      <w:r w:rsidR="00EE4DC5">
                        <w:rPr>
                          <w:sz w:val="18"/>
                          <w:szCs w:val="18"/>
                        </w:rPr>
                        <w:t>/2024</w:t>
                      </w:r>
                    </w:p>
                    <w:p w14:paraId="762803A1" w14:textId="1D356CC7" w:rsidR="00EE4DC5" w:rsidRPr="00EE4DC5" w:rsidRDefault="00EE4DC5" w:rsidP="00EE4D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Termine Cors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o: </w:t>
                      </w:r>
                      <w:r w:rsidR="00E67F36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23</w:t>
                      </w:r>
                      <w:r w:rsidR="00507BC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/0</w:t>
                      </w:r>
                      <w:r w:rsidR="00077B39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4</w:t>
                      </w: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/2024</w:t>
                      </w:r>
                    </w:p>
                    <w:p w14:paraId="014FDB0B" w14:textId="764F53B1" w:rsidR="00EE4DC5" w:rsidRDefault="00EE4DC5" w:rsidP="00EE4DC5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Sede: </w:t>
                      </w:r>
                      <w:proofErr w:type="spellStart"/>
                      <w:r w:rsidRPr="00EE4DC5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Ce</w:t>
                      </w:r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ntoform</w:t>
                      </w:r>
                      <w:proofErr w:type="spellEnd"/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SRL, Via </w:t>
                      </w:r>
                      <w:r w:rsidR="00E67F36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Nino Bixio 11</w:t>
                      </w:r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49466D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="000E7E60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49466D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44042 Cento (Fe)</w:t>
                      </w:r>
                    </w:p>
                    <w:p w14:paraId="67F61C67" w14:textId="77777777" w:rsidR="00EE4DC5" w:rsidRPr="00EE4DC5" w:rsidRDefault="00EE4DC5" w:rsidP="00EE4DC5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DA51B73" w14:textId="77777777" w:rsidR="00EE4DC5" w:rsidRPr="00AE62D2" w:rsidRDefault="00EE4DC5" w:rsidP="00EE4DC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Destinatari:</w:t>
                      </w:r>
                    </w:p>
                    <w:p w14:paraId="2D0C0C7C" w14:textId="77777777" w:rsidR="00EE4DC5" w:rsidRP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3F17472D" w14:textId="7EDADAE2" w:rsidR="00EE4DC5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EE4DC5">
                        <w:rPr>
                          <w:sz w:val="18"/>
                          <w:szCs w:val="18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4AEAAC11" w14:textId="77777777" w:rsidR="00561DF4" w:rsidRPr="00561DF4" w:rsidRDefault="00561DF4" w:rsidP="00561DF4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7251D849" w14:textId="145640E0" w:rsidR="00561DF4" w:rsidRDefault="00561DF4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Indennità di partecipazione: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Il percorso è gratuito, inoltre, si specifica che è previsto il riconoscimento dell’indennità di frequenza nella misura di </w:t>
                      </w:r>
                      <w:r w:rsidRPr="00561DF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euro 3,10 per ogni ora frequentata fino ad un massimo di euro 413,17 mensili</w:t>
                      </w:r>
                      <w:r w:rsid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3EB3295E" w14:textId="77777777" w:rsidR="00BC1EF3" w:rsidRDefault="00BC1EF3" w:rsidP="00BC1EF3">
                      <w:pPr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410772A" w14:textId="7A46CBB1" w:rsidR="00561DF4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Attività di sostegno nei contesti formativi: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In caso di necessità ed a seconda del fabbisogno dei partecipanti, potranno essere attivati servizi di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tutoraggio personalizzato, nonché altri servizi e misure individualizzate, ivi compresa, ad esempio, la mediazione linguistica individuale e/o la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Lingua Italiana dei Segni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.</w:t>
                      </w:r>
                    </w:p>
                    <w:p w14:paraId="1258463B" w14:textId="77777777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60CEE8B1" w14:textId="09E88715" w:rsid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Attestato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–</w:t>
                      </w:r>
                      <w:r w:rsidRPr="00BC1EF3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Frequenza</w:t>
                      </w:r>
                    </w:p>
                    <w:p w14:paraId="3EEF686D" w14:textId="77777777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</w:p>
                    <w:p w14:paraId="50ECEB94" w14:textId="355081C3" w:rsidR="00BC1EF3" w:rsidRPr="00BC1EF3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</w:pPr>
                      <w:r w:rsidRPr="00AE62D2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  <w:u w:val="single"/>
                        </w:rPr>
                        <w:t>Soggetto Attuatore</w:t>
                      </w:r>
                      <w:r w:rsidRPr="00BC1EF3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="003928D4">
                        <w:rPr>
                          <w:rFonts w:cs="ArialNovaCond-Bold"/>
                          <w:b/>
                          <w:bCs/>
                          <w:kern w:val="0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="003928D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>Centoform</w:t>
                      </w:r>
                      <w:proofErr w:type="spellEnd"/>
                      <w:r w:rsidR="003928D4">
                        <w:rPr>
                          <w:rFonts w:cs="ArialNovaCond"/>
                          <w:kern w:val="0"/>
                          <w:sz w:val="18"/>
                          <w:szCs w:val="18"/>
                        </w:rPr>
                        <w:t xml:space="preserve"> SRL</w:t>
                      </w:r>
                    </w:p>
                    <w:p w14:paraId="5034E637" w14:textId="77777777" w:rsidR="00BC1EF3" w:rsidRPr="00AE62D2" w:rsidRDefault="00BC1EF3" w:rsidP="00BC1EF3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E62D2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Iscrizioni e Contatti</w:t>
                      </w:r>
                    </w:p>
                    <w:p w14:paraId="2A20F2C6" w14:textId="4AC84F76" w:rsidR="00750A60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sz w:val="18"/>
                          <w:szCs w:val="18"/>
                        </w:rPr>
                      </w:pPr>
                      <w:r w:rsidRPr="00BC1EF3">
                        <w:rPr>
                          <w:sz w:val="18"/>
                          <w:szCs w:val="18"/>
                        </w:rPr>
                        <w:t>Susanna Gherardi - Tel. 0532 747 907</w:t>
                      </w:r>
                    </w:p>
                    <w:p w14:paraId="4A1DF25C" w14:textId="48E02F36" w:rsidR="00BC1EF3" w:rsidRPr="00BC1EF3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</w:pPr>
                      <w:r w:rsidRPr="00BC1EF3">
                        <w:rPr>
                          <w:sz w:val="18"/>
                          <w:szCs w:val="18"/>
                        </w:rPr>
                        <w:t>Dania Habal – Tel. 0532 747 922 - Mobile +39 334 373 2003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38EB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2B20E262" wp14:editId="61D6788B">
                <wp:simplePos x="0" y="0"/>
                <wp:positionH relativeFrom="margin">
                  <wp:align>center</wp:align>
                </wp:positionH>
                <wp:positionV relativeFrom="paragraph">
                  <wp:posOffset>4151260</wp:posOffset>
                </wp:positionV>
                <wp:extent cx="6066155" cy="4291965"/>
                <wp:effectExtent l="0" t="0" r="0" b="0"/>
                <wp:wrapSquare wrapText="bothSides"/>
                <wp:docPr id="444616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6702" w14:textId="7772BFEF" w:rsidR="00A038EB" w:rsidRDefault="00A038EB" w:rsidP="00A038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83A2259" wp14:editId="1615B3D3">
                                  <wp:extent cx="4218940" cy="4191635"/>
                                  <wp:effectExtent l="0" t="0" r="0" b="0"/>
                                  <wp:docPr id="216627618" name="Immagine 4" descr="Immagine che contiene schermata, disegno, cartone anima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627618" name="Immagine 4" descr="Immagine che contiene schermata, disegno, cartone anima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8940" cy="419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E262" id="_x0000_s1027" type="#_x0000_t202" style="position:absolute;margin-left:0;margin-top:326.85pt;width:477.65pt;height:337.95pt;z-index:2516561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" stroked="f">
                <v:textbox>
                  <w:txbxContent>
                    <w:p w14:paraId="52C76702" w14:textId="7772BFEF" w:rsidR="00A038EB" w:rsidRDefault="00A038EB" w:rsidP="00A038EB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83A2259" wp14:editId="1615B3D3">
                            <wp:extent cx="4218940" cy="4191635"/>
                            <wp:effectExtent l="0" t="0" r="0" b="0"/>
                            <wp:docPr id="216627618" name="Immagine 4" descr="Immagine che contiene schermata, disegno, cartone anima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627618" name="Immagine 4" descr="Immagine che contiene schermata, disegno, cartone animato&#10;&#10;Descrizione generata automaticamente"/>
                                    <pic:cNvPicPr/>
                                  </pic:nvPicPr>
                                  <pic:blipFill>
                                    <a:blip r:embed="rId12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8940" cy="419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39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655D12" wp14:editId="6B084121">
                <wp:simplePos x="0" y="0"/>
                <wp:positionH relativeFrom="page">
                  <wp:align>left</wp:align>
                </wp:positionH>
                <wp:positionV relativeFrom="paragraph">
                  <wp:posOffset>8487846</wp:posOffset>
                </wp:positionV>
                <wp:extent cx="7560310" cy="798195"/>
                <wp:effectExtent l="0" t="0" r="2540" b="1905"/>
                <wp:wrapSquare wrapText="bothSides"/>
                <wp:docPr id="125841198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7981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FA88" w14:textId="368B7405" w:rsidR="00476239" w:rsidRDefault="00750A60" w:rsidP="0075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EA216" wp14:editId="2D972498">
                                  <wp:extent cx="6905854" cy="798394"/>
                                  <wp:effectExtent l="0" t="0" r="0" b="0"/>
                                  <wp:docPr id="388085530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085530" name="Immagine 38808553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68" cy="803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5D12" id="_x0000_s1028" type="#_x0000_t202" style="position:absolute;margin-left:0;margin-top:668.35pt;width:595.3pt;height:62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" fillcolor="#f2f2f2 [3052]" stroked="f">
                <v:textbox>
                  <w:txbxContent>
                    <w:p w14:paraId="70BEFA88" w14:textId="368B7405" w:rsidR="00476239" w:rsidRDefault="00750A60" w:rsidP="00750A60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EEEA216" wp14:editId="2D972498">
                            <wp:extent cx="6905854" cy="798394"/>
                            <wp:effectExtent l="0" t="0" r="0" b="0"/>
                            <wp:docPr id="388085530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8085530" name="Immagine 38808553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68" cy="803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476239" w:rsidSect="00984EE4">
      <w:headerReference w:type="default" r:id="rId15"/>
      <w:footerReference w:type="default" r:id="rId16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97150" w14:textId="77777777" w:rsidR="00984EE4" w:rsidRDefault="00984EE4" w:rsidP="005F2805">
      <w:pPr>
        <w:spacing w:after="0" w:line="240" w:lineRule="auto"/>
      </w:pPr>
      <w:r>
        <w:separator/>
      </w:r>
    </w:p>
  </w:endnote>
  <w:endnote w:type="continuationSeparator" w:id="0">
    <w:p w14:paraId="55F8B1B6" w14:textId="77777777" w:rsidR="00984EE4" w:rsidRDefault="00984EE4" w:rsidP="005F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NovaCon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ovaCond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EF005" w14:textId="4D8FCF6C" w:rsidR="00476239" w:rsidRDefault="0047623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153628" wp14:editId="7DCF0784">
              <wp:simplePos x="0" y="0"/>
              <wp:positionH relativeFrom="page">
                <wp:align>left</wp:align>
              </wp:positionH>
              <wp:positionV relativeFrom="paragraph">
                <wp:posOffset>76010</wp:posOffset>
              </wp:positionV>
              <wp:extent cx="7615233" cy="552735"/>
              <wp:effectExtent l="0" t="0" r="24130" b="19050"/>
              <wp:wrapNone/>
              <wp:docPr id="1719549138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233" cy="55273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A26B44" id="Rettangolo 3" o:spid="_x0000_s1026" style="position:absolute;margin-left:0;margin-top:6pt;width:599.6pt;height:43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" fillcolor="#e8e8e8 [3214]" strokecolor="#030e13 [48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87140" w14:textId="77777777" w:rsidR="00984EE4" w:rsidRDefault="00984EE4" w:rsidP="005F2805">
      <w:pPr>
        <w:spacing w:after="0" w:line="240" w:lineRule="auto"/>
      </w:pPr>
      <w:r>
        <w:separator/>
      </w:r>
    </w:p>
  </w:footnote>
  <w:footnote w:type="continuationSeparator" w:id="0">
    <w:p w14:paraId="06EC59CF" w14:textId="77777777" w:rsidR="00984EE4" w:rsidRDefault="00984EE4" w:rsidP="005F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2C367" w14:textId="063A2375" w:rsidR="005F2805" w:rsidRDefault="005F2805" w:rsidP="00FA49F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17DF041" wp14:editId="682E60AF">
              <wp:simplePos x="0" y="0"/>
              <wp:positionH relativeFrom="column">
                <wp:posOffset>135890</wp:posOffset>
              </wp:positionH>
              <wp:positionV relativeFrom="paragraph">
                <wp:posOffset>-300355</wp:posOffset>
              </wp:positionV>
              <wp:extent cx="6407150" cy="67500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0" cy="675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289AA3" w14:textId="7F6F0050" w:rsidR="005F2805" w:rsidRDefault="005F2805" w:rsidP="005F28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06C01D5" wp14:editId="01FAABFD">
                                <wp:extent cx="6139971" cy="709683"/>
                                <wp:effectExtent l="0" t="0" r="0" b="0"/>
                                <wp:docPr id="1463697305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3697305" name="Immagine 146369730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0001" cy="723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DF0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.7pt;margin-top:-23.65pt;width:504.5pt;height:5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" stroked="f">
              <v:textbox>
                <w:txbxContent>
                  <w:p w14:paraId="35289AA3" w14:textId="7F6F0050" w:rsidR="005F2805" w:rsidRDefault="005F2805" w:rsidP="005F2805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06C01D5" wp14:editId="01FAABFD">
                          <wp:extent cx="6139971" cy="709683"/>
                          <wp:effectExtent l="0" t="0" r="0" b="0"/>
                          <wp:docPr id="1463697305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697305" name="Immagine 146369730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0001" cy="723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C7071"/>
    <w:multiLevelType w:val="hybridMultilevel"/>
    <w:tmpl w:val="E0FC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3F6E"/>
    <w:multiLevelType w:val="hybridMultilevel"/>
    <w:tmpl w:val="EE026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897199">
    <w:abstractNumId w:val="0"/>
  </w:num>
  <w:num w:numId="2" w16cid:durableId="1945917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E9"/>
    <w:rsid w:val="00041603"/>
    <w:rsid w:val="00077B39"/>
    <w:rsid w:val="000907CE"/>
    <w:rsid w:val="000A6D1D"/>
    <w:rsid w:val="000E7E60"/>
    <w:rsid w:val="003928D4"/>
    <w:rsid w:val="003E26D5"/>
    <w:rsid w:val="00476239"/>
    <w:rsid w:val="0049466D"/>
    <w:rsid w:val="00507BC9"/>
    <w:rsid w:val="00561DF4"/>
    <w:rsid w:val="005F2805"/>
    <w:rsid w:val="006471E9"/>
    <w:rsid w:val="006C1780"/>
    <w:rsid w:val="00750A60"/>
    <w:rsid w:val="008062D5"/>
    <w:rsid w:val="008704E2"/>
    <w:rsid w:val="00983D16"/>
    <w:rsid w:val="00984EE4"/>
    <w:rsid w:val="00A038EB"/>
    <w:rsid w:val="00A82A59"/>
    <w:rsid w:val="00AA0A18"/>
    <w:rsid w:val="00AE62D2"/>
    <w:rsid w:val="00B201FC"/>
    <w:rsid w:val="00B711A7"/>
    <w:rsid w:val="00BB272C"/>
    <w:rsid w:val="00BC1EF3"/>
    <w:rsid w:val="00C24EDF"/>
    <w:rsid w:val="00E67F36"/>
    <w:rsid w:val="00E84C65"/>
    <w:rsid w:val="00EE4DC5"/>
    <w:rsid w:val="00F57157"/>
    <w:rsid w:val="00F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7C9511"/>
  <w15:chartTrackingRefBased/>
  <w15:docId w15:val="{2C24FFAC-4F87-4FDE-9846-53C8447D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47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7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7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7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7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7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7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71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7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7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7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7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71E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805"/>
  </w:style>
  <w:style w:type="paragraph" w:styleId="Pidipagina">
    <w:name w:val="footer"/>
    <w:basedOn w:val="Normale"/>
    <w:link w:val="Pidipagina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4BC055CC70847A566765776E315C2" ma:contentTypeVersion="18" ma:contentTypeDescription="Create a new document." ma:contentTypeScope="" ma:versionID="3c6b43bdcecbe73a330691234cab011b">
  <xsd:schema xmlns:xsd="http://www.w3.org/2001/XMLSchema" xmlns:xs="http://www.w3.org/2001/XMLSchema" xmlns:p="http://schemas.microsoft.com/office/2006/metadata/properties" xmlns:ns2="9b8b53d5-ebcd-4360-aea9-a057cd4bd9b6" xmlns:ns3="93894ecc-1b27-4401-8cf0-e86e1c7e9229" targetNamespace="http://schemas.microsoft.com/office/2006/metadata/properties" ma:root="true" ma:fieldsID="eddcdb0b013fa6f3758ddc2697029e37" ns2:_="" ns3:_="">
    <xsd:import namespace="9b8b53d5-ebcd-4360-aea9-a057cd4bd9b6"/>
    <xsd:import namespace="93894ecc-1b27-4401-8cf0-e86e1c7e9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b53d5-ebcd-4360-aea9-a057cd4bd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d42a6e-8a47-456e-a95f-a9265ab798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94ecc-1b27-4401-8cf0-e86e1c7e9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dcf9b-432c-4acf-94c7-2e87e2f7ba3f}" ma:internalName="TaxCatchAll" ma:showField="CatchAllData" ma:web="93894ecc-1b27-4401-8cf0-e86e1c7e92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8b53d5-ebcd-4360-aea9-a057cd4bd9b6">
      <Terms xmlns="http://schemas.microsoft.com/office/infopath/2007/PartnerControls"/>
    </lcf76f155ced4ddcb4097134ff3c332f>
    <TaxCatchAll xmlns="93894ecc-1b27-4401-8cf0-e86e1c7e9229" xsi:nil="true"/>
  </documentManagement>
</p:properties>
</file>

<file path=customXml/itemProps1.xml><?xml version="1.0" encoding="utf-8"?>
<ds:datastoreItem xmlns:ds="http://schemas.openxmlformats.org/officeDocument/2006/customXml" ds:itemID="{939506BB-F17A-4E7E-911E-4E36887A4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b53d5-ebcd-4360-aea9-a057cd4bd9b6"/>
    <ds:schemaRef ds:uri="93894ecc-1b27-4401-8cf0-e86e1c7e9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FF9C25-9548-43CD-A8B9-649E367AF7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B45A1-E8BA-4E97-B408-FD15ECB5B7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FB2E85-47CC-405F-A693-202E21A726E7}">
  <ds:schemaRefs>
    <ds:schemaRef ds:uri="http://schemas.microsoft.com/office/2006/metadata/properties"/>
    <ds:schemaRef ds:uri="http://schemas.microsoft.com/office/infopath/2007/PartnerControls"/>
    <ds:schemaRef ds:uri="9b8b53d5-ebcd-4360-aea9-a057cd4bd9b6"/>
    <ds:schemaRef ds:uri="93894ecc-1b27-4401-8cf0-e86e1c7e92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Menegatti</dc:creator>
  <cp:keywords/>
  <dc:description/>
  <cp:lastModifiedBy>Marta Magli</cp:lastModifiedBy>
  <cp:revision>4</cp:revision>
  <dcterms:created xsi:type="dcterms:W3CDTF">2024-03-19T11:18:00Z</dcterms:created>
  <dcterms:modified xsi:type="dcterms:W3CDTF">2024-04-04T13:02:00Z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0x0101006B64BC055CC70847A566765776E315C2</vt:lpwstr>
  </property>
  <property fmtid="{D5CDD505-2E9C-101B-9397-08002B2CF9AE}" pid="3" name="MediaServiceImageTags">
    <vt:lpwstr/>
  </property>
</Properties>
</file>