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CA7E" w14:textId="2A23E615" w:rsidR="00127BF7" w:rsidRDefault="00677A53">
      <w:r>
        <w:rPr>
          <w:noProof/>
        </w:rPr>
        <w:drawing>
          <wp:inline distT="0" distB="0" distL="0" distR="0" wp14:anchorId="6747666E" wp14:editId="5AB80FE9">
            <wp:extent cx="6120130" cy="441960"/>
            <wp:effectExtent l="0" t="0" r="0" b="0"/>
            <wp:docPr id="285810266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DEAF820B-50C2-42CC-ABF0-4E36802A6F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86419" w14:textId="49A6942A" w:rsidR="00313827" w:rsidRPr="00313827" w:rsidRDefault="00313827" w:rsidP="00313827">
      <w:pPr>
        <w:spacing w:after="0"/>
        <w:jc w:val="center"/>
        <w:rPr>
          <w:rFonts w:ascii="Calibri" w:hAnsi="Calibri" w:cs="Calibri"/>
          <w:b/>
          <w:bCs/>
          <w:i/>
          <w:iCs/>
        </w:rPr>
      </w:pPr>
      <w:r w:rsidRPr="00313827">
        <w:rPr>
          <w:rFonts w:ascii="Calibri" w:hAnsi="Calibri" w:cs="Calibri"/>
          <w:b/>
          <w:bCs/>
          <w:i/>
          <w:iCs/>
        </w:rPr>
        <w:t xml:space="preserve">Approvata con DGR </w:t>
      </w:r>
      <w:r w:rsidR="005612E5">
        <w:rPr>
          <w:rFonts w:ascii="Calibri" w:hAnsi="Calibri" w:cs="Calibri"/>
          <w:b/>
          <w:bCs/>
          <w:i/>
          <w:iCs/>
        </w:rPr>
        <w:t>1</w:t>
      </w:r>
      <w:r w:rsidRPr="00313827">
        <w:rPr>
          <w:rFonts w:ascii="Calibri" w:hAnsi="Calibri" w:cs="Calibri"/>
          <w:b/>
          <w:bCs/>
          <w:i/>
          <w:iCs/>
        </w:rPr>
        <w:t>007/202</w:t>
      </w:r>
      <w:r w:rsidR="005612E5">
        <w:rPr>
          <w:rFonts w:ascii="Calibri" w:hAnsi="Calibri" w:cs="Calibri"/>
          <w:b/>
          <w:bCs/>
          <w:i/>
          <w:iCs/>
        </w:rPr>
        <w:t>5</w:t>
      </w:r>
      <w:r w:rsidRPr="00313827">
        <w:rPr>
          <w:rFonts w:ascii="Calibri" w:hAnsi="Calibri" w:cs="Calibri"/>
          <w:b/>
          <w:bCs/>
          <w:i/>
          <w:iCs/>
        </w:rPr>
        <w:t xml:space="preserve"> del </w:t>
      </w:r>
      <w:r w:rsidR="005612E5">
        <w:rPr>
          <w:rFonts w:ascii="Calibri" w:hAnsi="Calibri" w:cs="Calibri"/>
          <w:b/>
          <w:bCs/>
          <w:i/>
          <w:iCs/>
        </w:rPr>
        <w:t>23/06/2025</w:t>
      </w:r>
    </w:p>
    <w:p w14:paraId="7FFB55B8" w14:textId="7644F469" w:rsidR="00653D22" w:rsidRDefault="00313827" w:rsidP="00313827">
      <w:pPr>
        <w:spacing w:after="0"/>
        <w:jc w:val="center"/>
        <w:rPr>
          <w:rFonts w:ascii="Calibri" w:hAnsi="Calibri" w:cs="Calibri"/>
          <w:b/>
          <w:bCs/>
          <w:i/>
          <w:iCs/>
        </w:rPr>
      </w:pPr>
      <w:r w:rsidRPr="00313827">
        <w:rPr>
          <w:rFonts w:ascii="Calibri" w:hAnsi="Calibri" w:cs="Calibri"/>
          <w:b/>
          <w:bCs/>
          <w:i/>
          <w:iCs/>
        </w:rPr>
        <w:t>Operazione realizzata grazie ai Fondi Europei della Regione Emilia-Romagna</w:t>
      </w:r>
    </w:p>
    <w:p w14:paraId="486228A4" w14:textId="77777777" w:rsidR="00727D35" w:rsidRDefault="00727D35" w:rsidP="00313827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7C291D7" w14:textId="77777777" w:rsidR="00B43936" w:rsidRDefault="00B43936" w:rsidP="00313827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A168B7" w14:textId="7D28C589" w:rsidR="00D60FCA" w:rsidRPr="00956140" w:rsidRDefault="00D60FCA" w:rsidP="00D60FCA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956140">
        <w:rPr>
          <w:rFonts w:ascii="Calibri" w:hAnsi="Calibri" w:cs="Calibri"/>
          <w:b/>
          <w:bCs/>
          <w:sz w:val="28"/>
          <w:szCs w:val="28"/>
        </w:rPr>
        <w:t>RIF.P.A. 2024-23</w:t>
      </w:r>
      <w:r w:rsidR="00003D1A">
        <w:rPr>
          <w:rFonts w:ascii="Calibri" w:hAnsi="Calibri" w:cs="Calibri"/>
          <w:b/>
          <w:bCs/>
          <w:sz w:val="28"/>
          <w:szCs w:val="28"/>
        </w:rPr>
        <w:t>9</w:t>
      </w:r>
      <w:r w:rsidR="00FE3B6F">
        <w:rPr>
          <w:rFonts w:ascii="Calibri" w:hAnsi="Calibri" w:cs="Calibri"/>
          <w:b/>
          <w:bCs/>
          <w:sz w:val="28"/>
          <w:szCs w:val="28"/>
        </w:rPr>
        <w:t>9</w:t>
      </w:r>
      <w:r w:rsidR="007C7DEF">
        <w:rPr>
          <w:rFonts w:ascii="Calibri" w:hAnsi="Calibri" w:cs="Calibri"/>
          <w:b/>
          <w:bCs/>
          <w:sz w:val="28"/>
          <w:szCs w:val="28"/>
        </w:rPr>
        <w:t>2</w:t>
      </w:r>
      <w:r w:rsidRPr="00956140">
        <w:rPr>
          <w:rFonts w:ascii="Calibri" w:hAnsi="Calibri" w:cs="Calibri"/>
          <w:b/>
          <w:bCs/>
          <w:sz w:val="28"/>
          <w:szCs w:val="28"/>
        </w:rPr>
        <w:t xml:space="preserve">/RER </w:t>
      </w:r>
    </w:p>
    <w:p w14:paraId="287216F6" w14:textId="2BEF0B9A" w:rsidR="00FE3B6F" w:rsidRDefault="00710079" w:rsidP="00596EC8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10079">
        <w:rPr>
          <w:rFonts w:ascii="Calibri" w:hAnsi="Calibri" w:cs="Calibri"/>
          <w:b/>
          <w:bCs/>
          <w:sz w:val="28"/>
          <w:szCs w:val="28"/>
        </w:rPr>
        <w:t>Transizione verso il lavoro</w:t>
      </w:r>
    </w:p>
    <w:p w14:paraId="77663888" w14:textId="77777777" w:rsidR="00710079" w:rsidRDefault="00710079" w:rsidP="00596EC8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9965760" w14:textId="77777777" w:rsidR="007F6F44" w:rsidRDefault="007F6F44" w:rsidP="00596EC8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CBF5186" w14:textId="3F1B8A96" w:rsidR="00C9279C" w:rsidRPr="00C9279C" w:rsidRDefault="00C9279C" w:rsidP="00181D5A">
      <w:pPr>
        <w:spacing w:after="0" w:line="240" w:lineRule="auto"/>
        <w:jc w:val="both"/>
        <w:rPr>
          <w:rFonts w:ascii="Calibri" w:hAnsi="Calibri" w:cs="Calibri"/>
        </w:rPr>
      </w:pPr>
      <w:r w:rsidRPr="00C9279C">
        <w:rPr>
          <w:rFonts w:ascii="Calibri" w:hAnsi="Calibri" w:cs="Calibri"/>
        </w:rPr>
        <w:t>L’obiettivo generale dell’operazione è quello di sostenere giovani con disabilità certificata ai sensi della L.104/92 che hanno</w:t>
      </w:r>
      <w:r>
        <w:rPr>
          <w:rFonts w:ascii="Calibri" w:hAnsi="Calibri" w:cs="Calibri"/>
        </w:rPr>
        <w:t xml:space="preserve"> </w:t>
      </w:r>
      <w:r w:rsidRPr="00C9279C">
        <w:rPr>
          <w:rFonts w:ascii="Calibri" w:hAnsi="Calibri" w:cs="Calibri"/>
        </w:rPr>
        <w:t>da poco terminato il proprio percorso di istruzione o istruzione e formazione professionale (IeFP) nella transizione verso la</w:t>
      </w:r>
      <w:r>
        <w:rPr>
          <w:rFonts w:ascii="Calibri" w:hAnsi="Calibri" w:cs="Calibri"/>
        </w:rPr>
        <w:t xml:space="preserve"> </w:t>
      </w:r>
      <w:r w:rsidRPr="00C9279C">
        <w:rPr>
          <w:rFonts w:ascii="Calibri" w:hAnsi="Calibri" w:cs="Calibri"/>
        </w:rPr>
        <w:t>dimensione lavorativa.</w:t>
      </w:r>
    </w:p>
    <w:p w14:paraId="41634C76" w14:textId="48BCEE7C" w:rsidR="00C9279C" w:rsidRDefault="00C9279C" w:rsidP="00181D5A">
      <w:pPr>
        <w:spacing w:after="0" w:line="240" w:lineRule="auto"/>
        <w:jc w:val="both"/>
        <w:rPr>
          <w:rFonts w:ascii="Calibri" w:hAnsi="Calibri" w:cs="Calibri"/>
        </w:rPr>
      </w:pPr>
      <w:r w:rsidRPr="00C9279C">
        <w:rPr>
          <w:rFonts w:ascii="Calibri" w:hAnsi="Calibri" w:cs="Calibri"/>
        </w:rPr>
        <w:t xml:space="preserve">In particolare, si tratta di </w:t>
      </w:r>
      <w:proofErr w:type="gramStart"/>
      <w:r w:rsidR="005A7206">
        <w:rPr>
          <w:rFonts w:ascii="Calibri" w:hAnsi="Calibri" w:cs="Calibri"/>
        </w:rPr>
        <w:t>10</w:t>
      </w:r>
      <w:proofErr w:type="gramEnd"/>
      <w:r w:rsidR="005A7206">
        <w:rPr>
          <w:rFonts w:ascii="Calibri" w:hAnsi="Calibri" w:cs="Calibri"/>
        </w:rPr>
        <w:t xml:space="preserve"> </w:t>
      </w:r>
      <w:r w:rsidRPr="00C9279C">
        <w:rPr>
          <w:rFonts w:ascii="Calibri" w:hAnsi="Calibri" w:cs="Calibri"/>
        </w:rPr>
        <w:t>giovani che sono in carico</w:t>
      </w:r>
      <w:r w:rsidR="001B08AF">
        <w:rPr>
          <w:rFonts w:ascii="Calibri" w:hAnsi="Calibri" w:cs="Calibri"/>
        </w:rPr>
        <w:t>,</w:t>
      </w:r>
      <w:r w:rsidRPr="00C9279C">
        <w:rPr>
          <w:rFonts w:ascii="Calibri" w:hAnsi="Calibri" w:cs="Calibri"/>
        </w:rPr>
        <w:t xml:space="preserve"> e pertanto inviati dai servizi Socio Sanitari dell’area di Parma</w:t>
      </w:r>
      <w:r w:rsidR="001B08AF">
        <w:rPr>
          <w:rFonts w:ascii="Calibri" w:hAnsi="Calibri" w:cs="Calibri"/>
        </w:rPr>
        <w:t>,</w:t>
      </w:r>
      <w:r w:rsidRPr="00C9279C">
        <w:rPr>
          <w:rFonts w:ascii="Calibri" w:hAnsi="Calibri" w:cs="Calibri"/>
        </w:rPr>
        <w:t xml:space="preserve"> oppure</w:t>
      </w:r>
      <w:r>
        <w:rPr>
          <w:rFonts w:ascii="Calibri" w:hAnsi="Calibri" w:cs="Calibri"/>
        </w:rPr>
        <w:t xml:space="preserve"> </w:t>
      </w:r>
      <w:r w:rsidRPr="00C9279C">
        <w:rPr>
          <w:rFonts w:ascii="Calibri" w:hAnsi="Calibri" w:cs="Calibri"/>
        </w:rPr>
        <w:t>giovani per i quali è necessario proseguire nel percorso di transizione in continuità con esperienze già fruite, in una logica di</w:t>
      </w:r>
      <w:r>
        <w:rPr>
          <w:rFonts w:ascii="Calibri" w:hAnsi="Calibri" w:cs="Calibri"/>
        </w:rPr>
        <w:t xml:space="preserve"> </w:t>
      </w:r>
      <w:r w:rsidRPr="00C9279C">
        <w:rPr>
          <w:rFonts w:ascii="Calibri" w:hAnsi="Calibri" w:cs="Calibri"/>
        </w:rPr>
        <w:t>continuità e completamento.</w:t>
      </w:r>
    </w:p>
    <w:p w14:paraId="01EF051F" w14:textId="49BFCCE3" w:rsidR="00A83F55" w:rsidRPr="00C13787" w:rsidRDefault="00A55202" w:rsidP="00C13787">
      <w:pPr>
        <w:spacing w:after="0" w:line="240" w:lineRule="auto"/>
        <w:jc w:val="both"/>
        <w:rPr>
          <w:rFonts w:ascii="Calibri" w:hAnsi="Calibri" w:cs="Calibri"/>
        </w:rPr>
      </w:pPr>
      <w:r w:rsidRPr="00A55202">
        <w:rPr>
          <w:rFonts w:ascii="Calibri" w:hAnsi="Calibri" w:cs="Calibri"/>
        </w:rPr>
        <w:t xml:space="preserve">Dando attuazione al Piano di Intervento territoriale, l’operazione offre </w:t>
      </w:r>
      <w:proofErr w:type="gramStart"/>
      <w:r w:rsidRPr="00A55202">
        <w:rPr>
          <w:rFonts w:ascii="Calibri" w:hAnsi="Calibri" w:cs="Calibri"/>
        </w:rPr>
        <w:t>ai giovani opportunità volte</w:t>
      </w:r>
      <w:proofErr w:type="gramEnd"/>
      <w:r w:rsidRPr="00A55202">
        <w:rPr>
          <w:rFonts w:ascii="Calibri" w:hAnsi="Calibri" w:cs="Calibri"/>
        </w:rPr>
        <w:t xml:space="preserve"> al potenziamento delle</w:t>
      </w:r>
      <w:r w:rsidR="00C13787">
        <w:rPr>
          <w:rFonts w:ascii="Calibri" w:hAnsi="Calibri" w:cs="Calibri"/>
        </w:rPr>
        <w:t xml:space="preserve"> </w:t>
      </w:r>
      <w:r w:rsidRPr="00A55202">
        <w:rPr>
          <w:rFonts w:ascii="Calibri" w:hAnsi="Calibri" w:cs="Calibri"/>
        </w:rPr>
        <w:t>competenze, abilità e autonomie, attraverso interventi personalizzati e flessibili, volti a soddisfare gli specifici fabbisogni e</w:t>
      </w:r>
      <w:r w:rsidR="00C13787">
        <w:rPr>
          <w:rFonts w:ascii="Calibri" w:hAnsi="Calibri" w:cs="Calibri"/>
        </w:rPr>
        <w:t xml:space="preserve"> </w:t>
      </w:r>
      <w:r w:rsidRPr="00C13787">
        <w:rPr>
          <w:rFonts w:ascii="Calibri" w:hAnsi="Calibri" w:cs="Calibri"/>
        </w:rPr>
        <w:t>potenzialità nonché la loro inclusione sociale</w:t>
      </w:r>
      <w:r w:rsidR="00C13787">
        <w:rPr>
          <w:rFonts w:ascii="Calibri" w:hAnsi="Calibri" w:cs="Calibri"/>
        </w:rPr>
        <w:t>.</w:t>
      </w:r>
    </w:p>
    <w:p w14:paraId="75872A81" w14:textId="77777777" w:rsidR="00181D5A" w:rsidRDefault="00181D5A" w:rsidP="00A83F55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</w:p>
    <w:p w14:paraId="29AE94E7" w14:textId="77777777" w:rsidR="0039072A" w:rsidRDefault="0039072A" w:rsidP="00A83F55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</w:p>
    <w:p w14:paraId="744D57F8" w14:textId="5492E23D" w:rsidR="00677A53" w:rsidRPr="00861AAD" w:rsidRDefault="009F49CB" w:rsidP="002E51E2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MISURE ORIENTATIVE</w:t>
      </w:r>
      <w:r w:rsidR="005D2D7E">
        <w:rPr>
          <w:rFonts w:ascii="Calibri" w:hAnsi="Calibri" w:cs="Calibri"/>
          <w:b/>
          <w:bCs/>
          <w:u w:val="single"/>
        </w:rPr>
        <w:t xml:space="preserve"> E DI ACCOMPAGNAMENTO</w:t>
      </w:r>
    </w:p>
    <w:p w14:paraId="13141080" w14:textId="77777777" w:rsidR="00E07EA0" w:rsidRDefault="009E4798" w:rsidP="00656D43">
      <w:pPr>
        <w:spacing w:after="0" w:line="240" w:lineRule="auto"/>
        <w:jc w:val="both"/>
        <w:rPr>
          <w:rFonts w:ascii="Calibri" w:hAnsi="Calibri" w:cs="Calibri"/>
        </w:rPr>
      </w:pPr>
      <w:r w:rsidRPr="00694FB6">
        <w:rPr>
          <w:rFonts w:ascii="Calibri" w:hAnsi="Calibri" w:cs="Calibri"/>
          <w:caps/>
        </w:rPr>
        <w:t>Azioni di accoglienza ed accompagnamento</w:t>
      </w:r>
      <w:r w:rsidR="00051F0E" w:rsidRPr="00694FB6">
        <w:rPr>
          <w:rFonts w:ascii="Calibri" w:hAnsi="Calibri" w:cs="Calibri"/>
          <w:caps/>
        </w:rPr>
        <w:t xml:space="preserve"> nei percorsi individuali</w:t>
      </w:r>
      <w:r w:rsidR="00051F0E">
        <w:rPr>
          <w:rFonts w:ascii="Calibri" w:hAnsi="Calibri" w:cs="Calibri"/>
        </w:rPr>
        <w:t xml:space="preserve"> della durata</w:t>
      </w:r>
      <w:r w:rsidR="0099530F" w:rsidRPr="000C321B">
        <w:rPr>
          <w:rFonts w:ascii="Calibri" w:hAnsi="Calibri" w:cs="Calibri"/>
        </w:rPr>
        <w:t xml:space="preserve"> di </w:t>
      </w:r>
      <w:r w:rsidR="005F20DE">
        <w:rPr>
          <w:rFonts w:ascii="Calibri" w:hAnsi="Calibri" w:cs="Calibri"/>
        </w:rPr>
        <w:t>3</w:t>
      </w:r>
      <w:r w:rsidR="00051F0E">
        <w:rPr>
          <w:rFonts w:ascii="Calibri" w:hAnsi="Calibri" w:cs="Calibri"/>
        </w:rPr>
        <w:t>0</w:t>
      </w:r>
      <w:r w:rsidR="0099530F" w:rsidRPr="000C321B">
        <w:rPr>
          <w:rFonts w:ascii="Calibri" w:hAnsi="Calibri" w:cs="Calibri"/>
        </w:rPr>
        <w:t xml:space="preserve"> ore</w:t>
      </w:r>
      <w:r w:rsidR="00E07EA0">
        <w:rPr>
          <w:rFonts w:ascii="Calibri" w:hAnsi="Calibri" w:cs="Calibri"/>
        </w:rPr>
        <w:t xml:space="preserve">: </w:t>
      </w:r>
      <w:r w:rsidR="00E07EA0" w:rsidRPr="00E07EA0">
        <w:rPr>
          <w:rFonts w:ascii="Calibri" w:hAnsi="Calibri" w:cs="Calibri"/>
        </w:rPr>
        <w:t>misure orientative individuali, finalizzate all’analisi delle esperienze e competenze possedute,</w:t>
      </w:r>
      <w:r w:rsidR="00E07EA0">
        <w:rPr>
          <w:rFonts w:ascii="Calibri" w:hAnsi="Calibri" w:cs="Calibri"/>
        </w:rPr>
        <w:t xml:space="preserve"> </w:t>
      </w:r>
      <w:r w:rsidR="00E07EA0" w:rsidRPr="00E07EA0">
        <w:rPr>
          <w:rFonts w:ascii="Calibri" w:hAnsi="Calibri" w:cs="Calibri"/>
        </w:rPr>
        <w:t>costruzione del progetto individuale di transizione nonché al supporto, monitoraggio in itinere e valutazione dei risultati</w:t>
      </w:r>
      <w:r w:rsidR="00E07EA0">
        <w:rPr>
          <w:rFonts w:ascii="Calibri" w:hAnsi="Calibri" w:cs="Calibri"/>
        </w:rPr>
        <w:t>.</w:t>
      </w:r>
    </w:p>
    <w:p w14:paraId="5600FB53" w14:textId="03936333" w:rsidR="00656D43" w:rsidRDefault="00051F0E" w:rsidP="00291255">
      <w:pPr>
        <w:spacing w:after="0" w:line="240" w:lineRule="auto"/>
        <w:jc w:val="both"/>
        <w:rPr>
          <w:rFonts w:ascii="Calibri" w:hAnsi="Calibri" w:cs="Calibri"/>
        </w:rPr>
      </w:pPr>
      <w:r w:rsidRPr="00656D43">
        <w:rPr>
          <w:rFonts w:ascii="Calibri" w:hAnsi="Calibri" w:cs="Calibri"/>
          <w:caps/>
        </w:rPr>
        <w:t>Azioni di orientamento specialistico</w:t>
      </w:r>
      <w:r w:rsidR="00656D43">
        <w:rPr>
          <w:rFonts w:ascii="Calibri" w:hAnsi="Calibri" w:cs="Calibri"/>
        </w:rPr>
        <w:t>,</w:t>
      </w:r>
      <w:r w:rsidR="0099530F" w:rsidRPr="000C321B">
        <w:rPr>
          <w:rFonts w:ascii="Calibri" w:hAnsi="Calibri" w:cs="Calibri"/>
        </w:rPr>
        <w:t xml:space="preserve"> della durata di </w:t>
      </w:r>
      <w:r w:rsidR="005F20DE">
        <w:rPr>
          <w:rFonts w:ascii="Calibri" w:hAnsi="Calibri" w:cs="Calibri"/>
        </w:rPr>
        <w:t>2</w:t>
      </w:r>
      <w:r w:rsidR="00C74099">
        <w:rPr>
          <w:rFonts w:ascii="Calibri" w:hAnsi="Calibri" w:cs="Calibri"/>
        </w:rPr>
        <w:t>5</w:t>
      </w:r>
      <w:r w:rsidR="0099530F" w:rsidRPr="000C321B">
        <w:rPr>
          <w:rFonts w:ascii="Calibri" w:hAnsi="Calibri" w:cs="Calibri"/>
        </w:rPr>
        <w:t xml:space="preserve"> ore</w:t>
      </w:r>
      <w:r w:rsidR="00BC7966">
        <w:rPr>
          <w:rFonts w:ascii="Calibri" w:hAnsi="Calibri" w:cs="Calibri"/>
        </w:rPr>
        <w:t xml:space="preserve">: </w:t>
      </w:r>
      <w:r w:rsidR="00291255" w:rsidRPr="00291255">
        <w:rPr>
          <w:rFonts w:ascii="Calibri" w:hAnsi="Calibri" w:cs="Calibri"/>
        </w:rPr>
        <w:t>interventi trasversali alle azioni previste dall’Operazione,</w:t>
      </w:r>
      <w:r w:rsidR="00BC7966">
        <w:rPr>
          <w:rFonts w:ascii="Calibri" w:hAnsi="Calibri" w:cs="Calibri"/>
        </w:rPr>
        <w:t xml:space="preserve"> </w:t>
      </w:r>
      <w:r w:rsidR="00291255" w:rsidRPr="00291255">
        <w:rPr>
          <w:rFonts w:ascii="Calibri" w:hAnsi="Calibri" w:cs="Calibri"/>
        </w:rPr>
        <w:t>diretti a</w:t>
      </w:r>
      <w:r w:rsidR="00BC7966">
        <w:rPr>
          <w:rFonts w:ascii="Calibri" w:hAnsi="Calibri" w:cs="Calibri"/>
        </w:rPr>
        <w:t xml:space="preserve"> </w:t>
      </w:r>
      <w:r w:rsidR="00291255" w:rsidRPr="00291255">
        <w:rPr>
          <w:rFonts w:ascii="Calibri" w:hAnsi="Calibri" w:cs="Calibri"/>
        </w:rPr>
        <w:t>contestualizzare l’esperienza formativa e di transizione, in ottica orientativa</w:t>
      </w:r>
      <w:r w:rsidR="007D0088">
        <w:rPr>
          <w:rFonts w:ascii="Calibri" w:hAnsi="Calibri" w:cs="Calibri"/>
        </w:rPr>
        <w:t>.</w:t>
      </w:r>
    </w:p>
    <w:p w14:paraId="37FC2914" w14:textId="77777777" w:rsidR="00656D43" w:rsidRPr="000C321B" w:rsidRDefault="00656D43" w:rsidP="00656D43">
      <w:pPr>
        <w:spacing w:after="0" w:line="240" w:lineRule="auto"/>
        <w:jc w:val="both"/>
        <w:rPr>
          <w:rFonts w:ascii="Calibri" w:hAnsi="Calibri" w:cs="Calibri"/>
        </w:rPr>
      </w:pPr>
    </w:p>
    <w:p w14:paraId="3DED041F" w14:textId="77777777" w:rsidR="003665DA" w:rsidRDefault="003665DA" w:rsidP="002E51E2">
      <w:pPr>
        <w:spacing w:after="0" w:line="276" w:lineRule="auto"/>
        <w:jc w:val="both"/>
        <w:rPr>
          <w:rFonts w:ascii="Calibri" w:hAnsi="Calibri" w:cs="Calibri"/>
        </w:rPr>
      </w:pPr>
    </w:p>
    <w:p w14:paraId="119836A8" w14:textId="06FB3FD9" w:rsidR="00E42209" w:rsidRPr="00861AAD" w:rsidRDefault="005C05BE" w:rsidP="00E42209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LABORATORI E </w:t>
      </w:r>
      <w:r w:rsidR="00E42209">
        <w:rPr>
          <w:rFonts w:ascii="Calibri" w:hAnsi="Calibri" w:cs="Calibri"/>
          <w:b/>
          <w:bCs/>
          <w:u w:val="single"/>
        </w:rPr>
        <w:t>PERCORSI DI FORMAZIONE PERMANENTE</w:t>
      </w:r>
    </w:p>
    <w:p w14:paraId="20B64806" w14:textId="3E01F879" w:rsidR="00324A28" w:rsidRDefault="00D93C67" w:rsidP="004C144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PERCORSO DI FORMAZIONE PER LA TRANSIZIONE</w:t>
      </w:r>
      <w:r w:rsidR="000D23E5">
        <w:rPr>
          <w:rFonts w:ascii="Calibri" w:hAnsi="Calibri" w:cs="Calibri"/>
        </w:rPr>
        <w:t>,</w:t>
      </w:r>
      <w:r w:rsidR="001C6EA8">
        <w:rPr>
          <w:rFonts w:ascii="Calibri" w:hAnsi="Calibri" w:cs="Calibri"/>
        </w:rPr>
        <w:t xml:space="preserve"> della durata </w:t>
      </w:r>
      <w:r w:rsidR="00734370">
        <w:rPr>
          <w:rFonts w:ascii="Calibri" w:hAnsi="Calibri" w:cs="Calibri"/>
        </w:rPr>
        <w:t>di 14</w:t>
      </w:r>
      <w:r w:rsidR="000D23E5">
        <w:rPr>
          <w:rFonts w:ascii="Calibri" w:hAnsi="Calibri" w:cs="Calibri"/>
        </w:rPr>
        <w:t xml:space="preserve">0 </w:t>
      </w:r>
      <w:r w:rsidR="00C168D1">
        <w:rPr>
          <w:rFonts w:ascii="Calibri" w:hAnsi="Calibri" w:cs="Calibri"/>
        </w:rPr>
        <w:t xml:space="preserve">ore </w:t>
      </w:r>
      <w:r w:rsidR="000D23E5">
        <w:rPr>
          <w:rFonts w:ascii="Calibri" w:hAnsi="Calibri" w:cs="Calibri"/>
        </w:rPr>
        <w:t xml:space="preserve">di cui </w:t>
      </w:r>
      <w:r w:rsidR="00C168D1">
        <w:rPr>
          <w:rFonts w:ascii="Calibri" w:hAnsi="Calibri" w:cs="Calibri"/>
        </w:rPr>
        <w:t>80 di stage</w:t>
      </w:r>
      <w:r w:rsidR="00A47670">
        <w:rPr>
          <w:rFonts w:ascii="Calibri" w:hAnsi="Calibri" w:cs="Calibri"/>
        </w:rPr>
        <w:t>, allo</w:t>
      </w:r>
      <w:r w:rsidR="00056824">
        <w:rPr>
          <w:rFonts w:ascii="Calibri" w:hAnsi="Calibri" w:cs="Calibri"/>
        </w:rPr>
        <w:t xml:space="preserve"> scopo di</w:t>
      </w:r>
      <w:r w:rsidR="004C1443" w:rsidRPr="004C1443">
        <w:rPr>
          <w:rFonts w:ascii="Calibri" w:hAnsi="Calibri" w:cs="Calibri"/>
        </w:rPr>
        <w:t xml:space="preserve"> fornire ai destinatari, in base agli obiettivi definiti nei progetti personalizzati,</w:t>
      </w:r>
      <w:r w:rsidR="004C1443">
        <w:rPr>
          <w:rFonts w:ascii="Calibri" w:hAnsi="Calibri" w:cs="Calibri"/>
        </w:rPr>
        <w:t xml:space="preserve"> </w:t>
      </w:r>
      <w:r w:rsidR="004C1443" w:rsidRPr="004C1443">
        <w:rPr>
          <w:rFonts w:ascii="Calibri" w:hAnsi="Calibri" w:cs="Calibri"/>
        </w:rPr>
        <w:t xml:space="preserve">conoscenze di contesto e capacità di tipo socio-relazionale adeguate </w:t>
      </w:r>
      <w:r w:rsidR="00AC116B" w:rsidRPr="004C1443">
        <w:rPr>
          <w:rFonts w:ascii="Calibri" w:hAnsi="Calibri" w:cs="Calibri"/>
        </w:rPr>
        <w:t>a</w:t>
      </w:r>
      <w:r w:rsidR="004C1443" w:rsidRPr="004C1443">
        <w:rPr>
          <w:rFonts w:ascii="Calibri" w:hAnsi="Calibri" w:cs="Calibri"/>
        </w:rPr>
        <w:t xml:space="preserve"> poter affrontare l’esperienza</w:t>
      </w:r>
      <w:r w:rsidR="004C1443">
        <w:rPr>
          <w:rFonts w:ascii="Calibri" w:hAnsi="Calibri" w:cs="Calibri"/>
        </w:rPr>
        <w:t xml:space="preserve"> </w:t>
      </w:r>
      <w:r w:rsidR="004C1443" w:rsidRPr="004C1443">
        <w:rPr>
          <w:rFonts w:ascii="Calibri" w:hAnsi="Calibri" w:cs="Calibri"/>
        </w:rPr>
        <w:t>esterna di stage e successivamente di tirocinio.</w:t>
      </w:r>
    </w:p>
    <w:p w14:paraId="1650B9FF" w14:textId="426769C5" w:rsidR="00420862" w:rsidRDefault="00D93C67" w:rsidP="00CD671B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LABORATORIO FORMATIVO</w:t>
      </w:r>
      <w:r w:rsidR="00D84803">
        <w:rPr>
          <w:rFonts w:ascii="Calibri" w:hAnsi="Calibri" w:cs="Calibri"/>
        </w:rPr>
        <w:t xml:space="preserve">, </w:t>
      </w:r>
      <w:r w:rsidR="00DC4CEA">
        <w:rPr>
          <w:rFonts w:ascii="Calibri" w:hAnsi="Calibri" w:cs="Calibri"/>
        </w:rPr>
        <w:t>della durata di 16 ore</w:t>
      </w:r>
      <w:r w:rsidR="00CD671B">
        <w:rPr>
          <w:rFonts w:ascii="Calibri" w:hAnsi="Calibri" w:cs="Calibri"/>
        </w:rPr>
        <w:t xml:space="preserve">, </w:t>
      </w:r>
      <w:r w:rsidR="0026127B" w:rsidRPr="0026127B">
        <w:rPr>
          <w:rFonts w:ascii="Calibri" w:hAnsi="Calibri" w:cs="Calibri"/>
        </w:rPr>
        <w:t xml:space="preserve">utile all’acquisizione di competenze </w:t>
      </w:r>
      <w:proofErr w:type="spellStart"/>
      <w:r w:rsidR="0026127B" w:rsidRPr="0026127B">
        <w:rPr>
          <w:rFonts w:ascii="Calibri" w:hAnsi="Calibri" w:cs="Calibri"/>
        </w:rPr>
        <w:t>sociorelazionali</w:t>
      </w:r>
      <w:proofErr w:type="spellEnd"/>
      <w:r w:rsidR="0026127B">
        <w:rPr>
          <w:rFonts w:ascii="Calibri" w:hAnsi="Calibri" w:cs="Calibri"/>
        </w:rPr>
        <w:t xml:space="preserve"> </w:t>
      </w:r>
      <w:r w:rsidR="0026127B" w:rsidRPr="0026127B">
        <w:rPr>
          <w:rFonts w:ascii="Calibri" w:hAnsi="Calibri" w:cs="Calibri"/>
        </w:rPr>
        <w:t>e</w:t>
      </w:r>
      <w:r w:rsidR="0026127B">
        <w:rPr>
          <w:rFonts w:ascii="Calibri" w:hAnsi="Calibri" w:cs="Calibri"/>
        </w:rPr>
        <w:t xml:space="preserve"> </w:t>
      </w:r>
      <w:r w:rsidR="0026127B" w:rsidRPr="0026127B">
        <w:rPr>
          <w:rFonts w:ascii="Calibri" w:hAnsi="Calibri" w:cs="Calibri"/>
        </w:rPr>
        <w:t>professionali, con l’intento di creare le condizioni per accrescere il potenziale di occupabilità dei/</w:t>
      </w:r>
      <w:proofErr w:type="spellStart"/>
      <w:r w:rsidR="0026127B" w:rsidRPr="0026127B">
        <w:rPr>
          <w:rFonts w:ascii="Calibri" w:hAnsi="Calibri" w:cs="Calibri"/>
        </w:rPr>
        <w:t>lle</w:t>
      </w:r>
      <w:proofErr w:type="spellEnd"/>
      <w:r w:rsidR="0026127B" w:rsidRPr="0026127B">
        <w:rPr>
          <w:rFonts w:ascii="Calibri" w:hAnsi="Calibri" w:cs="Calibri"/>
        </w:rPr>
        <w:t xml:space="preserve"> ragazzi/e, facilitandone</w:t>
      </w:r>
      <w:r w:rsidR="0026127B">
        <w:rPr>
          <w:rFonts w:ascii="Calibri" w:hAnsi="Calibri" w:cs="Calibri"/>
        </w:rPr>
        <w:t xml:space="preserve"> </w:t>
      </w:r>
      <w:r w:rsidR="0026127B" w:rsidRPr="0026127B">
        <w:rPr>
          <w:rFonts w:ascii="Calibri" w:hAnsi="Calibri" w:cs="Calibri"/>
        </w:rPr>
        <w:t>l’inserimento in successive esperienze nei contesti lavorativi.</w:t>
      </w:r>
    </w:p>
    <w:p w14:paraId="612700FC" w14:textId="77777777" w:rsidR="00D84803" w:rsidRDefault="00D84803" w:rsidP="001654CC">
      <w:pPr>
        <w:spacing w:after="0" w:line="240" w:lineRule="auto"/>
        <w:rPr>
          <w:rFonts w:ascii="Calibri" w:hAnsi="Calibri" w:cs="Calibri"/>
        </w:rPr>
      </w:pPr>
    </w:p>
    <w:p w14:paraId="58C1A2E5" w14:textId="1753D820" w:rsidR="001654CC" w:rsidRDefault="00394A35" w:rsidP="001654CC">
      <w:pPr>
        <w:spacing w:after="0" w:line="240" w:lineRule="auto"/>
        <w:rPr>
          <w:rFonts w:ascii="Calibri" w:hAnsi="Calibri" w:cs="Calibri"/>
        </w:rPr>
      </w:pPr>
      <w:r w:rsidRPr="00F04CB5">
        <w:rPr>
          <w:rFonts w:ascii="Calibri" w:hAnsi="Calibri" w:cs="Calibri"/>
        </w:rPr>
        <w:t>A</w:t>
      </w:r>
      <w:r>
        <w:rPr>
          <w:rFonts w:ascii="Calibri" w:hAnsi="Calibri" w:cs="Calibri"/>
        </w:rPr>
        <w:t>i</w:t>
      </w:r>
      <w:r w:rsidRPr="00F04CB5">
        <w:rPr>
          <w:rFonts w:ascii="Calibri" w:hAnsi="Calibri" w:cs="Calibri"/>
        </w:rPr>
        <w:t xml:space="preserve"> partecipanti sarà riconosciuta un’indennità </w:t>
      </w:r>
      <w:r>
        <w:rPr>
          <w:rFonts w:ascii="Calibri" w:hAnsi="Calibri" w:cs="Calibri"/>
        </w:rPr>
        <w:t>di frequenza ed al termine de</w:t>
      </w:r>
      <w:r w:rsidR="00D84803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percors</w:t>
      </w:r>
      <w:r w:rsidR="00024DA1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verrà rilasciato un attestato di frequenza</w:t>
      </w:r>
      <w:r w:rsidR="001654CC" w:rsidRPr="001654CC">
        <w:rPr>
          <w:rFonts w:ascii="Calibri" w:hAnsi="Calibri" w:cs="Calibri"/>
        </w:rPr>
        <w:t>.</w:t>
      </w:r>
    </w:p>
    <w:p w14:paraId="15F51000" w14:textId="77777777" w:rsidR="00C74099" w:rsidRDefault="00C74099" w:rsidP="00224EA4">
      <w:pPr>
        <w:spacing w:after="0" w:line="240" w:lineRule="auto"/>
        <w:rPr>
          <w:rFonts w:ascii="Calibri" w:hAnsi="Calibri" w:cs="Calibri"/>
        </w:rPr>
      </w:pPr>
    </w:p>
    <w:p w14:paraId="6A2BF7A4" w14:textId="77777777" w:rsidR="00C74099" w:rsidRDefault="00C74099" w:rsidP="00224EA4">
      <w:pPr>
        <w:spacing w:after="0" w:line="240" w:lineRule="auto"/>
        <w:rPr>
          <w:rFonts w:ascii="Calibri" w:hAnsi="Calibri" w:cs="Calibri"/>
        </w:rPr>
      </w:pPr>
    </w:p>
    <w:p w14:paraId="6BE380FF" w14:textId="0C149754" w:rsidR="008A7508" w:rsidRDefault="008A7508" w:rsidP="00224EA4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3D2DAF">
        <w:rPr>
          <w:rFonts w:ascii="Calibri" w:hAnsi="Calibri" w:cs="Calibri"/>
          <w:b/>
          <w:bCs/>
          <w:u w:val="single"/>
        </w:rPr>
        <w:t>TIROCINI</w:t>
      </w:r>
    </w:p>
    <w:p w14:paraId="1AEF6E90" w14:textId="77777777" w:rsidR="007F6F44" w:rsidRDefault="007F6F44" w:rsidP="00224EA4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14:paraId="25979A1E" w14:textId="13189962" w:rsidR="00526173" w:rsidRDefault="0078160D" w:rsidP="00E375E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FORMAZIONE PER LA PREVENZIONE E LA SICUREZZA – RISCHIO MEDIO della durata di 12</w:t>
      </w:r>
      <w:r w:rsidR="00DB5857">
        <w:rPr>
          <w:rFonts w:ascii="Calibri" w:hAnsi="Calibri" w:cs="Calibri"/>
        </w:rPr>
        <w:t xml:space="preserve"> ore</w:t>
      </w:r>
      <w:r w:rsidR="00C05078">
        <w:rPr>
          <w:rFonts w:ascii="Calibri" w:hAnsi="Calibri" w:cs="Calibri"/>
        </w:rPr>
        <w:t>, p</w:t>
      </w:r>
      <w:r w:rsidR="00526173" w:rsidRPr="00B1341B">
        <w:rPr>
          <w:rFonts w:ascii="Calibri" w:hAnsi="Calibri" w:cs="Calibri"/>
        </w:rPr>
        <w:t>ropedeutico ai fini dell’attivazione delle esperienze di tirocinio</w:t>
      </w:r>
      <w:r w:rsidR="00526173">
        <w:rPr>
          <w:rFonts w:ascii="Calibri" w:hAnsi="Calibri" w:cs="Calibri"/>
        </w:rPr>
        <w:t>.</w:t>
      </w:r>
    </w:p>
    <w:p w14:paraId="4585A995" w14:textId="58B0784F" w:rsidR="0078160D" w:rsidRDefault="00526173" w:rsidP="00E375E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78160D" w:rsidRPr="007D12D6">
        <w:rPr>
          <w:rFonts w:ascii="Calibri" w:hAnsi="Calibri" w:cs="Calibri"/>
        </w:rPr>
        <w:t>l termine del percorso verrà rilasciato un attestato di frequenza con verifica di apprendimento</w:t>
      </w:r>
    </w:p>
    <w:p w14:paraId="5B66087C" w14:textId="77777777" w:rsidR="00A73C90" w:rsidRDefault="00A73C90" w:rsidP="00E375ED">
      <w:pPr>
        <w:spacing w:after="0" w:line="240" w:lineRule="auto"/>
        <w:jc w:val="both"/>
        <w:rPr>
          <w:rFonts w:ascii="Calibri" w:hAnsi="Calibri" w:cs="Calibri"/>
        </w:rPr>
      </w:pPr>
    </w:p>
    <w:p w14:paraId="6AD9E97C" w14:textId="7D08FF6A" w:rsidR="00732DB1" w:rsidRDefault="0078160D" w:rsidP="00E375E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FORMAZIONE PER LA PREVENZIONE E LA SICUREZZA – RISCHIO ALTO della durata di </w:t>
      </w:r>
      <w:proofErr w:type="gramStart"/>
      <w:r>
        <w:rPr>
          <w:rFonts w:ascii="Calibri" w:hAnsi="Calibri" w:cs="Calibri"/>
        </w:rPr>
        <w:t>4</w:t>
      </w:r>
      <w:proofErr w:type="gramEnd"/>
      <w:r w:rsidR="007F6F44">
        <w:rPr>
          <w:rFonts w:ascii="Calibri" w:hAnsi="Calibri" w:cs="Calibri"/>
        </w:rPr>
        <w:t xml:space="preserve"> ore</w:t>
      </w:r>
      <w:r w:rsidR="00C05078">
        <w:rPr>
          <w:rFonts w:ascii="Calibri" w:hAnsi="Calibri" w:cs="Calibri"/>
        </w:rPr>
        <w:t>, p</w:t>
      </w:r>
      <w:r w:rsidR="00732DB1" w:rsidRPr="00B1341B">
        <w:rPr>
          <w:rFonts w:ascii="Calibri" w:hAnsi="Calibri" w:cs="Calibri"/>
        </w:rPr>
        <w:t>ropedeutico ai fini dell’attivazione delle esperienze di tirocinio</w:t>
      </w:r>
      <w:r w:rsidR="00732DB1">
        <w:rPr>
          <w:rFonts w:ascii="Calibri" w:hAnsi="Calibri" w:cs="Calibri"/>
        </w:rPr>
        <w:t>.</w:t>
      </w:r>
    </w:p>
    <w:p w14:paraId="07DFE27B" w14:textId="3022C66E" w:rsidR="0078160D" w:rsidRDefault="00A73C90" w:rsidP="00E375E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78160D" w:rsidRPr="007D12D6">
        <w:rPr>
          <w:rFonts w:ascii="Calibri" w:hAnsi="Calibri" w:cs="Calibri"/>
        </w:rPr>
        <w:t>l termine del percorso verrà rilasciato un attestato di frequenza con verifica di apprendimento</w:t>
      </w:r>
    </w:p>
    <w:p w14:paraId="7A1A095F" w14:textId="77777777" w:rsidR="00B72D3E" w:rsidRDefault="00B72D3E" w:rsidP="00E63460">
      <w:pPr>
        <w:spacing w:after="0" w:line="240" w:lineRule="auto"/>
        <w:rPr>
          <w:rFonts w:ascii="Calibri" w:hAnsi="Calibri" w:cs="Calibri"/>
        </w:rPr>
      </w:pPr>
    </w:p>
    <w:p w14:paraId="4192366F" w14:textId="29ACE135" w:rsidR="00AE3092" w:rsidRPr="001F40BC" w:rsidRDefault="00A73C90" w:rsidP="000563CF">
      <w:pPr>
        <w:spacing w:after="0" w:line="240" w:lineRule="auto"/>
        <w:jc w:val="both"/>
        <w:rPr>
          <w:rFonts w:ascii="Calibri" w:hAnsi="Calibri" w:cs="Calibri"/>
        </w:rPr>
      </w:pPr>
      <w:r w:rsidRPr="00570483">
        <w:rPr>
          <w:rFonts w:ascii="Calibri" w:hAnsi="Calibri" w:cs="Calibri"/>
        </w:rPr>
        <w:t>PROMOZIO</w:t>
      </w:r>
      <w:r>
        <w:rPr>
          <w:rFonts w:ascii="Calibri" w:hAnsi="Calibri" w:cs="Calibri"/>
        </w:rPr>
        <w:t>N</w:t>
      </w:r>
      <w:r w:rsidRPr="00570483">
        <w:rPr>
          <w:rFonts w:ascii="Calibri" w:hAnsi="Calibri" w:cs="Calibri"/>
        </w:rPr>
        <w:t>E INDENNITA’ DI TIROCINI</w:t>
      </w:r>
      <w:r w:rsidR="00732DB1">
        <w:rPr>
          <w:rFonts w:ascii="Calibri" w:hAnsi="Calibri" w:cs="Calibri"/>
        </w:rPr>
        <w:t xml:space="preserve"> FINALIZZATI</w:t>
      </w:r>
      <w:r w:rsidR="00FC5268">
        <w:rPr>
          <w:rFonts w:ascii="Calibri" w:hAnsi="Calibri" w:cs="Calibri"/>
        </w:rPr>
        <w:t xml:space="preserve"> ALL’INCLUSIONE SOCIALE, ALL’AUTONOMIA DELLE PERSONE E ALLA RIABILITAZIONE</w:t>
      </w:r>
      <w:r w:rsidR="000563CF">
        <w:rPr>
          <w:rFonts w:ascii="Calibri" w:hAnsi="Calibri" w:cs="Calibri"/>
        </w:rPr>
        <w:t>: s</w:t>
      </w:r>
      <w:r w:rsidR="00314511">
        <w:rPr>
          <w:rFonts w:ascii="Calibri" w:hAnsi="Calibri" w:cs="Calibri"/>
        </w:rPr>
        <w:t>i prevede l’a</w:t>
      </w:r>
      <w:r w:rsidR="00E96557" w:rsidRPr="00E96557">
        <w:rPr>
          <w:rFonts w:ascii="Calibri" w:hAnsi="Calibri" w:cs="Calibri"/>
        </w:rPr>
        <w:t xml:space="preserve">ttivazione di </w:t>
      </w:r>
      <w:r w:rsidR="00314511">
        <w:rPr>
          <w:rFonts w:ascii="Calibri" w:hAnsi="Calibri" w:cs="Calibri"/>
        </w:rPr>
        <w:t xml:space="preserve">10 </w:t>
      </w:r>
      <w:r w:rsidR="00E96557" w:rsidRPr="00E96557">
        <w:rPr>
          <w:rFonts w:ascii="Calibri" w:hAnsi="Calibri" w:cs="Calibri"/>
        </w:rPr>
        <w:t>tirocini</w:t>
      </w:r>
      <w:r w:rsidR="008E054C">
        <w:rPr>
          <w:rFonts w:ascii="Calibri" w:hAnsi="Calibri" w:cs="Calibri"/>
        </w:rPr>
        <w:t xml:space="preserve"> </w:t>
      </w:r>
      <w:r w:rsidR="008E054C" w:rsidRPr="008E054C">
        <w:rPr>
          <w:rFonts w:ascii="Calibri" w:hAnsi="Calibri" w:cs="Calibri"/>
        </w:rPr>
        <w:t>di inclusione, formazione e inserimento finalizzati all’inclusione sociale ed</w:t>
      </w:r>
      <w:r w:rsidR="008E054C">
        <w:rPr>
          <w:rFonts w:ascii="Calibri" w:hAnsi="Calibri" w:cs="Calibri"/>
        </w:rPr>
        <w:t xml:space="preserve"> </w:t>
      </w:r>
      <w:r w:rsidR="008E054C" w:rsidRPr="008E054C">
        <w:rPr>
          <w:rFonts w:ascii="Calibri" w:hAnsi="Calibri" w:cs="Calibri"/>
        </w:rPr>
        <w:t xml:space="preserve">all’autonomia, della durata </w:t>
      </w:r>
      <w:r w:rsidR="000563CF">
        <w:rPr>
          <w:rFonts w:ascii="Calibri" w:hAnsi="Calibri" w:cs="Calibri"/>
        </w:rPr>
        <w:t>di</w:t>
      </w:r>
      <w:r w:rsidR="009338F7">
        <w:rPr>
          <w:rFonts w:ascii="Calibri" w:hAnsi="Calibri" w:cs="Calibri"/>
        </w:rPr>
        <w:t xml:space="preserve"> </w:t>
      </w:r>
      <w:r w:rsidR="008E054C" w:rsidRPr="008E054C">
        <w:rPr>
          <w:rFonts w:ascii="Calibri" w:hAnsi="Calibri" w:cs="Calibri"/>
        </w:rPr>
        <w:t>3 mesi</w:t>
      </w:r>
      <w:r w:rsidR="000563CF">
        <w:rPr>
          <w:rFonts w:ascii="Calibri" w:hAnsi="Calibri" w:cs="Calibri"/>
        </w:rPr>
        <w:t>.</w:t>
      </w:r>
    </w:p>
    <w:p w14:paraId="08FA1FF6" w14:textId="77777777" w:rsidR="00726EE5" w:rsidRPr="00DD210D" w:rsidRDefault="00726EE5" w:rsidP="00726EE5">
      <w:pPr>
        <w:spacing w:after="0" w:line="240" w:lineRule="auto"/>
        <w:jc w:val="both"/>
        <w:rPr>
          <w:rFonts w:ascii="Calibri" w:hAnsi="Calibri" w:cs="Calibri"/>
        </w:rPr>
      </w:pPr>
      <w:r w:rsidRPr="00DD210D">
        <w:rPr>
          <w:rFonts w:ascii="Calibri" w:hAnsi="Calibri" w:cs="Calibri"/>
        </w:rPr>
        <w:t>Al termine del</w:t>
      </w:r>
      <w:r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tirocinio verrà rilasciata la Scheda Capacità e Conoscenze</w:t>
      </w:r>
    </w:p>
    <w:p w14:paraId="7EA8D3C4" w14:textId="3C47485C" w:rsidR="00726EE5" w:rsidRPr="00DD210D" w:rsidRDefault="00726EE5" w:rsidP="00726EE5">
      <w:pPr>
        <w:spacing w:after="0" w:line="240" w:lineRule="auto"/>
        <w:jc w:val="both"/>
        <w:rPr>
          <w:rFonts w:ascii="Calibri" w:hAnsi="Calibri" w:cs="Calibri"/>
        </w:rPr>
      </w:pPr>
      <w:r w:rsidRPr="00DD210D">
        <w:rPr>
          <w:rFonts w:ascii="Calibri" w:hAnsi="Calibri" w:cs="Calibri"/>
        </w:rPr>
        <w:t>A</w:t>
      </w:r>
      <w:r>
        <w:rPr>
          <w:rFonts w:ascii="Calibri" w:hAnsi="Calibri" w:cs="Calibri"/>
        </w:rPr>
        <w:t>l</w:t>
      </w:r>
      <w:r w:rsidRPr="00DD210D">
        <w:rPr>
          <w:rFonts w:ascii="Calibri" w:hAnsi="Calibri" w:cs="Calibri"/>
        </w:rPr>
        <w:t xml:space="preserve"> tirocinant</w:t>
      </w:r>
      <w:r>
        <w:rPr>
          <w:rFonts w:ascii="Calibri" w:hAnsi="Calibri" w:cs="Calibri"/>
        </w:rPr>
        <w:t>e</w:t>
      </w:r>
      <w:r w:rsidRPr="00DD210D">
        <w:rPr>
          <w:rFonts w:ascii="Calibri" w:hAnsi="Calibri" w:cs="Calibri"/>
        </w:rPr>
        <w:t xml:space="preserve"> sarà corrisposta un’indennità, in linea con le normative in</w:t>
      </w:r>
      <w:r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materia</w:t>
      </w:r>
      <w:r>
        <w:rPr>
          <w:rFonts w:ascii="Calibri" w:hAnsi="Calibri" w:cs="Calibri"/>
        </w:rPr>
        <w:t>.</w:t>
      </w:r>
    </w:p>
    <w:p w14:paraId="29E77BA3" w14:textId="77777777" w:rsidR="004F5869" w:rsidRPr="001F40BC" w:rsidRDefault="004F5869" w:rsidP="004F5869">
      <w:pPr>
        <w:spacing w:after="0" w:line="240" w:lineRule="auto"/>
        <w:rPr>
          <w:rFonts w:ascii="Calibri" w:hAnsi="Calibri" w:cs="Calibri"/>
        </w:rPr>
      </w:pPr>
    </w:p>
    <w:p w14:paraId="3D0161AD" w14:textId="77777777" w:rsidR="00E84C12" w:rsidRDefault="00E84C12" w:rsidP="00E63460">
      <w:pPr>
        <w:spacing w:after="0" w:line="240" w:lineRule="auto"/>
        <w:rPr>
          <w:rFonts w:ascii="Calibri" w:hAnsi="Calibri" w:cs="Calibri"/>
        </w:rPr>
      </w:pPr>
    </w:p>
    <w:p w14:paraId="00148DFD" w14:textId="2D8A2222" w:rsidR="00E84C12" w:rsidRPr="007A4917" w:rsidRDefault="00E84C12" w:rsidP="00E63460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7A4917">
        <w:rPr>
          <w:rFonts w:ascii="Calibri" w:hAnsi="Calibri" w:cs="Calibri"/>
          <w:b/>
          <w:bCs/>
          <w:u w:val="single"/>
        </w:rPr>
        <w:t>ATTIVITA’ DI SOSTEGNO AI GIOVANI NEI CONTESTI FORMATIVI</w:t>
      </w:r>
    </w:p>
    <w:p w14:paraId="1A7F2795" w14:textId="13D595C5" w:rsidR="003D2DAF" w:rsidRDefault="00342816" w:rsidP="00453D6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342816">
        <w:rPr>
          <w:rFonts w:ascii="Calibri" w:hAnsi="Calibri" w:cs="Calibri"/>
        </w:rPr>
        <w:t>zioni di tutoraggio e supporto ai processi di apprendimento individualizzate per sostenere la piena</w:t>
      </w:r>
      <w:r>
        <w:rPr>
          <w:rFonts w:ascii="Calibri" w:hAnsi="Calibri" w:cs="Calibri"/>
        </w:rPr>
        <w:t xml:space="preserve"> </w:t>
      </w:r>
      <w:r w:rsidRPr="00342816">
        <w:rPr>
          <w:rFonts w:ascii="Calibri" w:hAnsi="Calibri" w:cs="Calibri"/>
        </w:rPr>
        <w:t>partecipazione dei giovani ai percorsi orientativi e formativi e necessari per stare nei diversi contesti (aula, laboratorio,</w:t>
      </w:r>
      <w:r>
        <w:rPr>
          <w:rFonts w:ascii="Calibri" w:hAnsi="Calibri" w:cs="Calibri"/>
        </w:rPr>
        <w:t xml:space="preserve"> </w:t>
      </w:r>
      <w:r w:rsidRPr="00342816">
        <w:rPr>
          <w:rFonts w:ascii="Calibri" w:hAnsi="Calibri" w:cs="Calibri"/>
        </w:rPr>
        <w:t>stage, tirocinio, ecc.) ai fini della realizzazione dei propri progetti di transizione</w:t>
      </w:r>
      <w:r>
        <w:rPr>
          <w:rFonts w:ascii="Calibri" w:hAnsi="Calibri" w:cs="Calibri"/>
        </w:rPr>
        <w:t>.</w:t>
      </w:r>
      <w:r w:rsidR="00D676E5">
        <w:rPr>
          <w:rFonts w:ascii="Calibri" w:hAnsi="Calibri" w:cs="Calibri"/>
        </w:rPr>
        <w:t xml:space="preserve"> </w:t>
      </w:r>
    </w:p>
    <w:p w14:paraId="2E5F4482" w14:textId="77777777" w:rsidR="00E84C12" w:rsidRDefault="00E84C12" w:rsidP="00E63460">
      <w:pPr>
        <w:spacing w:after="0" w:line="240" w:lineRule="auto"/>
        <w:rPr>
          <w:rFonts w:ascii="Calibri" w:hAnsi="Calibri" w:cs="Calibri"/>
        </w:rPr>
      </w:pPr>
    </w:p>
    <w:p w14:paraId="395066AC" w14:textId="77777777" w:rsidR="00E84C12" w:rsidRPr="00956140" w:rsidRDefault="00E84C12" w:rsidP="00E63460">
      <w:pPr>
        <w:spacing w:after="0" w:line="240" w:lineRule="auto"/>
        <w:rPr>
          <w:rFonts w:ascii="Calibri" w:hAnsi="Calibri" w:cs="Calibri"/>
        </w:rPr>
      </w:pPr>
    </w:p>
    <w:p w14:paraId="1971519F" w14:textId="10BB2052" w:rsidR="00551DC8" w:rsidRPr="00956140" w:rsidRDefault="00DC5E4D" w:rsidP="00BD2A31">
      <w:pPr>
        <w:spacing w:after="0" w:line="240" w:lineRule="auto"/>
        <w:rPr>
          <w:rFonts w:ascii="Calibri" w:hAnsi="Calibri" w:cs="Calibri"/>
          <w:b/>
          <w:bCs/>
        </w:rPr>
      </w:pPr>
      <w:r w:rsidRPr="00956140">
        <w:rPr>
          <w:rFonts w:ascii="Calibri" w:hAnsi="Calibri" w:cs="Calibri"/>
          <w:b/>
          <w:bCs/>
        </w:rPr>
        <w:t xml:space="preserve">TITOLARE </w:t>
      </w:r>
      <w:r w:rsidR="00551DC8" w:rsidRPr="00956140">
        <w:rPr>
          <w:rFonts w:ascii="Calibri" w:hAnsi="Calibri" w:cs="Calibri"/>
          <w:b/>
          <w:bCs/>
        </w:rPr>
        <w:t>OPERAZIONE:</w:t>
      </w:r>
    </w:p>
    <w:p w14:paraId="4F728A62" w14:textId="56C5D8BE" w:rsidR="00DC2F51" w:rsidRDefault="00206CA3" w:rsidP="00751643">
      <w:pPr>
        <w:spacing w:after="0" w:line="240" w:lineRule="auto"/>
        <w:jc w:val="both"/>
        <w:rPr>
          <w:rFonts w:ascii="Calibri" w:hAnsi="Calibri" w:cs="Calibri"/>
        </w:rPr>
      </w:pPr>
      <w:r w:rsidRPr="00F92B7F">
        <w:rPr>
          <w:rFonts w:ascii="Calibri" w:hAnsi="Calibri" w:cs="Calibri"/>
        </w:rPr>
        <w:t xml:space="preserve">A.E.C.A. Associazione Emiliano Romagnola Centri Autonomi di formazione professionale </w:t>
      </w:r>
      <w:r w:rsidR="00F710A8">
        <w:rPr>
          <w:rFonts w:ascii="Calibri" w:hAnsi="Calibri" w:cs="Calibri"/>
        </w:rPr>
        <w:t xml:space="preserve">che sul </w:t>
      </w:r>
      <w:r w:rsidR="000615DD">
        <w:rPr>
          <w:rFonts w:ascii="Calibri" w:hAnsi="Calibri" w:cs="Calibri"/>
        </w:rPr>
        <w:t>territorio</w:t>
      </w:r>
      <w:r w:rsidR="00112600">
        <w:rPr>
          <w:rFonts w:ascii="Calibri" w:hAnsi="Calibri" w:cs="Calibri"/>
        </w:rPr>
        <w:t xml:space="preserve"> agisce tramite i</w:t>
      </w:r>
      <w:r w:rsidR="009F06EA">
        <w:rPr>
          <w:rFonts w:ascii="Calibri" w:hAnsi="Calibri" w:cs="Calibri"/>
        </w:rPr>
        <w:t>l</w:t>
      </w:r>
      <w:r w:rsidR="00DC2F51">
        <w:rPr>
          <w:rFonts w:ascii="Calibri" w:hAnsi="Calibri" w:cs="Calibri"/>
        </w:rPr>
        <w:t xml:space="preserve"> suo</w:t>
      </w:r>
      <w:r w:rsidR="009F06EA">
        <w:rPr>
          <w:rFonts w:ascii="Calibri" w:hAnsi="Calibri" w:cs="Calibri"/>
        </w:rPr>
        <w:t xml:space="preserve"> </w:t>
      </w:r>
      <w:r w:rsidR="00DC2F51" w:rsidRPr="00FC511A">
        <w:rPr>
          <w:rFonts w:ascii="Calibri" w:hAnsi="Calibri" w:cs="Calibri"/>
        </w:rPr>
        <w:t>associat</w:t>
      </w:r>
      <w:r w:rsidR="009F06EA" w:rsidRPr="00FC511A">
        <w:rPr>
          <w:rFonts w:ascii="Calibri" w:hAnsi="Calibri" w:cs="Calibri"/>
        </w:rPr>
        <w:t>o</w:t>
      </w:r>
      <w:r w:rsidR="007D6EB7" w:rsidRPr="00FC511A">
        <w:rPr>
          <w:rFonts w:ascii="Calibri" w:hAnsi="Calibri" w:cs="Calibri"/>
        </w:rPr>
        <w:t xml:space="preserve"> </w:t>
      </w:r>
      <w:proofErr w:type="spellStart"/>
      <w:r w:rsidR="00A7251D" w:rsidRPr="00A7251D">
        <w:rPr>
          <w:rFonts w:ascii="Calibri" w:hAnsi="Calibri" w:cs="Calibri"/>
        </w:rPr>
        <w:t>Ciofs-FP</w:t>
      </w:r>
      <w:proofErr w:type="spellEnd"/>
      <w:r w:rsidR="00A7251D" w:rsidRPr="00A7251D">
        <w:rPr>
          <w:rFonts w:ascii="Calibri" w:hAnsi="Calibri" w:cs="Calibri"/>
        </w:rPr>
        <w:t xml:space="preserve"> </w:t>
      </w:r>
      <w:proofErr w:type="gramStart"/>
      <w:r w:rsidR="00A7251D" w:rsidRPr="00A7251D">
        <w:rPr>
          <w:rFonts w:ascii="Calibri" w:hAnsi="Calibri" w:cs="Calibri"/>
        </w:rPr>
        <w:t>Emilia Romagna</w:t>
      </w:r>
      <w:proofErr w:type="gramEnd"/>
      <w:r w:rsidR="00A7251D" w:rsidRPr="00A7251D">
        <w:rPr>
          <w:rFonts w:ascii="Calibri" w:hAnsi="Calibri" w:cs="Calibri"/>
        </w:rPr>
        <w:t xml:space="preserve"> ETS</w:t>
      </w:r>
      <w:r w:rsidR="00A7251D">
        <w:rPr>
          <w:rFonts w:ascii="Calibri" w:hAnsi="Calibri" w:cs="Calibri"/>
        </w:rPr>
        <w:t>.</w:t>
      </w:r>
    </w:p>
    <w:sectPr w:rsidR="00DC2F51" w:rsidSect="00A91325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0AD"/>
    <w:multiLevelType w:val="hybridMultilevel"/>
    <w:tmpl w:val="FA60B6AA"/>
    <w:lvl w:ilvl="0" w:tplc="3BEAD2AC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ED7"/>
    <w:multiLevelType w:val="hybridMultilevel"/>
    <w:tmpl w:val="1918F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D7A83"/>
    <w:multiLevelType w:val="hybridMultilevel"/>
    <w:tmpl w:val="7450C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5789E"/>
    <w:multiLevelType w:val="hybridMultilevel"/>
    <w:tmpl w:val="E2F09FCC"/>
    <w:lvl w:ilvl="0" w:tplc="3CDC4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F0A47"/>
    <w:multiLevelType w:val="hybridMultilevel"/>
    <w:tmpl w:val="BEFEBFAC"/>
    <w:lvl w:ilvl="0" w:tplc="7AD6EF24">
      <w:numFmt w:val="bullet"/>
      <w:lvlText w:val="-"/>
      <w:lvlJc w:val="left"/>
      <w:pPr>
        <w:ind w:left="720" w:hanging="360"/>
      </w:pPr>
      <w:rPr>
        <w:rFonts w:ascii="CourierNewPSMT" w:eastAsiaTheme="minorHAnsi" w:hAnsi="CourierNewPSMT" w:cs="CourierNew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82466"/>
    <w:multiLevelType w:val="hybridMultilevel"/>
    <w:tmpl w:val="530695C8"/>
    <w:lvl w:ilvl="0" w:tplc="3CDC4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70362">
    <w:abstractNumId w:val="0"/>
  </w:num>
  <w:num w:numId="2" w16cid:durableId="1008212818">
    <w:abstractNumId w:val="4"/>
  </w:num>
  <w:num w:numId="3" w16cid:durableId="285893749">
    <w:abstractNumId w:val="3"/>
  </w:num>
  <w:num w:numId="4" w16cid:durableId="254093935">
    <w:abstractNumId w:val="1"/>
  </w:num>
  <w:num w:numId="5" w16cid:durableId="52512643">
    <w:abstractNumId w:val="5"/>
  </w:num>
  <w:num w:numId="6" w16cid:durableId="738793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9E"/>
    <w:rsid w:val="00000F4B"/>
    <w:rsid w:val="00003D1A"/>
    <w:rsid w:val="000127E5"/>
    <w:rsid w:val="000166CA"/>
    <w:rsid w:val="00017753"/>
    <w:rsid w:val="00023785"/>
    <w:rsid w:val="00024DA1"/>
    <w:rsid w:val="000340B4"/>
    <w:rsid w:val="00046BDD"/>
    <w:rsid w:val="00050C43"/>
    <w:rsid w:val="00051F0E"/>
    <w:rsid w:val="000555CA"/>
    <w:rsid w:val="000563CF"/>
    <w:rsid w:val="00056824"/>
    <w:rsid w:val="000615DD"/>
    <w:rsid w:val="00072DC0"/>
    <w:rsid w:val="000763A8"/>
    <w:rsid w:val="00077561"/>
    <w:rsid w:val="00082060"/>
    <w:rsid w:val="000917E1"/>
    <w:rsid w:val="00095729"/>
    <w:rsid w:val="000A186C"/>
    <w:rsid w:val="000C0B2B"/>
    <w:rsid w:val="000C321B"/>
    <w:rsid w:val="000C6E43"/>
    <w:rsid w:val="000D23E5"/>
    <w:rsid w:val="000D3109"/>
    <w:rsid w:val="000F000F"/>
    <w:rsid w:val="000F44F6"/>
    <w:rsid w:val="000F6FE0"/>
    <w:rsid w:val="001043A5"/>
    <w:rsid w:val="00111188"/>
    <w:rsid w:val="001119AC"/>
    <w:rsid w:val="00112600"/>
    <w:rsid w:val="001144E1"/>
    <w:rsid w:val="00122297"/>
    <w:rsid w:val="00125716"/>
    <w:rsid w:val="00127A6C"/>
    <w:rsid w:val="00127BF7"/>
    <w:rsid w:val="001317F4"/>
    <w:rsid w:val="00136DC5"/>
    <w:rsid w:val="001419E5"/>
    <w:rsid w:val="00146499"/>
    <w:rsid w:val="001504FF"/>
    <w:rsid w:val="0015516B"/>
    <w:rsid w:val="00162D0E"/>
    <w:rsid w:val="001654CC"/>
    <w:rsid w:val="001659D8"/>
    <w:rsid w:val="00170691"/>
    <w:rsid w:val="00181763"/>
    <w:rsid w:val="00181D5A"/>
    <w:rsid w:val="00187455"/>
    <w:rsid w:val="00195D89"/>
    <w:rsid w:val="001B08AF"/>
    <w:rsid w:val="001C19E3"/>
    <w:rsid w:val="001C6EA8"/>
    <w:rsid w:val="001D6ACE"/>
    <w:rsid w:val="001F40BC"/>
    <w:rsid w:val="001F58EF"/>
    <w:rsid w:val="002001A5"/>
    <w:rsid w:val="0020565D"/>
    <w:rsid w:val="00206CA3"/>
    <w:rsid w:val="00224EA4"/>
    <w:rsid w:val="00225A69"/>
    <w:rsid w:val="00233776"/>
    <w:rsid w:val="00234032"/>
    <w:rsid w:val="0024311B"/>
    <w:rsid w:val="00244566"/>
    <w:rsid w:val="0026127B"/>
    <w:rsid w:val="00274A2E"/>
    <w:rsid w:val="002833FE"/>
    <w:rsid w:val="002849DF"/>
    <w:rsid w:val="00286610"/>
    <w:rsid w:val="00291255"/>
    <w:rsid w:val="00296918"/>
    <w:rsid w:val="002A3768"/>
    <w:rsid w:val="002A740F"/>
    <w:rsid w:val="002A7C4D"/>
    <w:rsid w:val="002B3110"/>
    <w:rsid w:val="002D1529"/>
    <w:rsid w:val="002E51E2"/>
    <w:rsid w:val="003055FF"/>
    <w:rsid w:val="00307F83"/>
    <w:rsid w:val="00313827"/>
    <w:rsid w:val="00314511"/>
    <w:rsid w:val="003150AA"/>
    <w:rsid w:val="00324A28"/>
    <w:rsid w:val="0033200C"/>
    <w:rsid w:val="003367C5"/>
    <w:rsid w:val="00342816"/>
    <w:rsid w:val="00342832"/>
    <w:rsid w:val="00350600"/>
    <w:rsid w:val="00354167"/>
    <w:rsid w:val="003619C2"/>
    <w:rsid w:val="00363EF5"/>
    <w:rsid w:val="003665DA"/>
    <w:rsid w:val="00377AEC"/>
    <w:rsid w:val="0038270A"/>
    <w:rsid w:val="0039072A"/>
    <w:rsid w:val="00394208"/>
    <w:rsid w:val="00394A35"/>
    <w:rsid w:val="00397737"/>
    <w:rsid w:val="003B4DDE"/>
    <w:rsid w:val="003D2DAF"/>
    <w:rsid w:val="003D6EA4"/>
    <w:rsid w:val="003E05B0"/>
    <w:rsid w:val="004009C0"/>
    <w:rsid w:val="00406CAC"/>
    <w:rsid w:val="00407C5F"/>
    <w:rsid w:val="00420862"/>
    <w:rsid w:val="00425BFF"/>
    <w:rsid w:val="00426AA7"/>
    <w:rsid w:val="00433758"/>
    <w:rsid w:val="004405EB"/>
    <w:rsid w:val="0044411A"/>
    <w:rsid w:val="0045073E"/>
    <w:rsid w:val="004507BB"/>
    <w:rsid w:val="00452130"/>
    <w:rsid w:val="00453D63"/>
    <w:rsid w:val="00456F50"/>
    <w:rsid w:val="00460F5B"/>
    <w:rsid w:val="0046521D"/>
    <w:rsid w:val="00473DC9"/>
    <w:rsid w:val="00474B99"/>
    <w:rsid w:val="0048071E"/>
    <w:rsid w:val="0048318C"/>
    <w:rsid w:val="00483279"/>
    <w:rsid w:val="004834CE"/>
    <w:rsid w:val="00487291"/>
    <w:rsid w:val="00493D1D"/>
    <w:rsid w:val="00495177"/>
    <w:rsid w:val="004A1243"/>
    <w:rsid w:val="004A293E"/>
    <w:rsid w:val="004A7E1D"/>
    <w:rsid w:val="004C02E9"/>
    <w:rsid w:val="004C1443"/>
    <w:rsid w:val="004C3615"/>
    <w:rsid w:val="004C36BF"/>
    <w:rsid w:val="004C3DC7"/>
    <w:rsid w:val="004D49C5"/>
    <w:rsid w:val="004E4EBE"/>
    <w:rsid w:val="004F0CC6"/>
    <w:rsid w:val="004F48ED"/>
    <w:rsid w:val="004F5869"/>
    <w:rsid w:val="004F72C8"/>
    <w:rsid w:val="00526173"/>
    <w:rsid w:val="00531657"/>
    <w:rsid w:val="00551DC8"/>
    <w:rsid w:val="005612E5"/>
    <w:rsid w:val="00562604"/>
    <w:rsid w:val="00562E94"/>
    <w:rsid w:val="00572C22"/>
    <w:rsid w:val="005762BE"/>
    <w:rsid w:val="0058644D"/>
    <w:rsid w:val="00596EC8"/>
    <w:rsid w:val="005A2B03"/>
    <w:rsid w:val="005A7206"/>
    <w:rsid w:val="005C05BE"/>
    <w:rsid w:val="005D027D"/>
    <w:rsid w:val="005D2D7E"/>
    <w:rsid w:val="005E24AA"/>
    <w:rsid w:val="005E6B01"/>
    <w:rsid w:val="005F20DE"/>
    <w:rsid w:val="005F6B45"/>
    <w:rsid w:val="005F6C17"/>
    <w:rsid w:val="0060227C"/>
    <w:rsid w:val="006029BF"/>
    <w:rsid w:val="00610CAE"/>
    <w:rsid w:val="006112AB"/>
    <w:rsid w:val="00653D22"/>
    <w:rsid w:val="00656D43"/>
    <w:rsid w:val="00663394"/>
    <w:rsid w:val="00663F9C"/>
    <w:rsid w:val="00672338"/>
    <w:rsid w:val="006759A6"/>
    <w:rsid w:val="00677A53"/>
    <w:rsid w:val="006827CD"/>
    <w:rsid w:val="00687CBB"/>
    <w:rsid w:val="00691E0D"/>
    <w:rsid w:val="00692707"/>
    <w:rsid w:val="00694FB6"/>
    <w:rsid w:val="00696F0C"/>
    <w:rsid w:val="006A023E"/>
    <w:rsid w:val="006B4040"/>
    <w:rsid w:val="006B49DE"/>
    <w:rsid w:val="006C4320"/>
    <w:rsid w:val="006D3943"/>
    <w:rsid w:val="006D6E0C"/>
    <w:rsid w:val="006D7581"/>
    <w:rsid w:val="006F1FE9"/>
    <w:rsid w:val="00710079"/>
    <w:rsid w:val="00715ADD"/>
    <w:rsid w:val="00716E29"/>
    <w:rsid w:val="007200F2"/>
    <w:rsid w:val="00720EB0"/>
    <w:rsid w:val="007234E8"/>
    <w:rsid w:val="00726EE5"/>
    <w:rsid w:val="00727548"/>
    <w:rsid w:val="00727B20"/>
    <w:rsid w:val="00727D35"/>
    <w:rsid w:val="007303D9"/>
    <w:rsid w:val="00732DB1"/>
    <w:rsid w:val="00734370"/>
    <w:rsid w:val="00751643"/>
    <w:rsid w:val="007549FE"/>
    <w:rsid w:val="00761100"/>
    <w:rsid w:val="00772169"/>
    <w:rsid w:val="0078160D"/>
    <w:rsid w:val="00781A92"/>
    <w:rsid w:val="0078369D"/>
    <w:rsid w:val="00784E60"/>
    <w:rsid w:val="00797E6C"/>
    <w:rsid w:val="007A0F22"/>
    <w:rsid w:val="007A344C"/>
    <w:rsid w:val="007A4917"/>
    <w:rsid w:val="007C4657"/>
    <w:rsid w:val="007C7DEF"/>
    <w:rsid w:val="007D0088"/>
    <w:rsid w:val="007D12D6"/>
    <w:rsid w:val="007D4724"/>
    <w:rsid w:val="007D6EB7"/>
    <w:rsid w:val="007E031F"/>
    <w:rsid w:val="007F6F44"/>
    <w:rsid w:val="0080418A"/>
    <w:rsid w:val="00826542"/>
    <w:rsid w:val="00827E8F"/>
    <w:rsid w:val="0083186F"/>
    <w:rsid w:val="00845B22"/>
    <w:rsid w:val="00850305"/>
    <w:rsid w:val="008521F8"/>
    <w:rsid w:val="00861AAD"/>
    <w:rsid w:val="008663F9"/>
    <w:rsid w:val="00867CB2"/>
    <w:rsid w:val="00871FA6"/>
    <w:rsid w:val="00883598"/>
    <w:rsid w:val="00887E59"/>
    <w:rsid w:val="00895030"/>
    <w:rsid w:val="008A160B"/>
    <w:rsid w:val="008A7508"/>
    <w:rsid w:val="008B0A40"/>
    <w:rsid w:val="008B3718"/>
    <w:rsid w:val="008C069E"/>
    <w:rsid w:val="008D1775"/>
    <w:rsid w:val="008D3C92"/>
    <w:rsid w:val="008E054C"/>
    <w:rsid w:val="008E6EA7"/>
    <w:rsid w:val="008F0E8F"/>
    <w:rsid w:val="008F2A56"/>
    <w:rsid w:val="00904388"/>
    <w:rsid w:val="00921FC3"/>
    <w:rsid w:val="009338F7"/>
    <w:rsid w:val="00937D02"/>
    <w:rsid w:val="00937D09"/>
    <w:rsid w:val="00943B08"/>
    <w:rsid w:val="00947156"/>
    <w:rsid w:val="00947E75"/>
    <w:rsid w:val="009532C4"/>
    <w:rsid w:val="00954923"/>
    <w:rsid w:val="00956140"/>
    <w:rsid w:val="00964C5E"/>
    <w:rsid w:val="00975C7D"/>
    <w:rsid w:val="00986F43"/>
    <w:rsid w:val="009912D7"/>
    <w:rsid w:val="0099530F"/>
    <w:rsid w:val="009A3252"/>
    <w:rsid w:val="009A332E"/>
    <w:rsid w:val="009A6206"/>
    <w:rsid w:val="009B671A"/>
    <w:rsid w:val="009C585D"/>
    <w:rsid w:val="009C598D"/>
    <w:rsid w:val="009C5D02"/>
    <w:rsid w:val="009D5B6F"/>
    <w:rsid w:val="009E4798"/>
    <w:rsid w:val="009E5D22"/>
    <w:rsid w:val="009E5DB7"/>
    <w:rsid w:val="009F06EA"/>
    <w:rsid w:val="009F49CB"/>
    <w:rsid w:val="00A0438B"/>
    <w:rsid w:val="00A127D1"/>
    <w:rsid w:val="00A17E27"/>
    <w:rsid w:val="00A22230"/>
    <w:rsid w:val="00A37AD4"/>
    <w:rsid w:val="00A37EEF"/>
    <w:rsid w:val="00A41072"/>
    <w:rsid w:val="00A42A93"/>
    <w:rsid w:val="00A47670"/>
    <w:rsid w:val="00A53168"/>
    <w:rsid w:val="00A55202"/>
    <w:rsid w:val="00A60C07"/>
    <w:rsid w:val="00A7251D"/>
    <w:rsid w:val="00A732ED"/>
    <w:rsid w:val="00A73C90"/>
    <w:rsid w:val="00A753A5"/>
    <w:rsid w:val="00A77E31"/>
    <w:rsid w:val="00A83F55"/>
    <w:rsid w:val="00A91325"/>
    <w:rsid w:val="00A93382"/>
    <w:rsid w:val="00A9690C"/>
    <w:rsid w:val="00AA47C3"/>
    <w:rsid w:val="00AA57D6"/>
    <w:rsid w:val="00AC116B"/>
    <w:rsid w:val="00AE3092"/>
    <w:rsid w:val="00AF23D5"/>
    <w:rsid w:val="00AF4A04"/>
    <w:rsid w:val="00AF67A7"/>
    <w:rsid w:val="00B34CA5"/>
    <w:rsid w:val="00B43936"/>
    <w:rsid w:val="00B44941"/>
    <w:rsid w:val="00B633B9"/>
    <w:rsid w:val="00B660BE"/>
    <w:rsid w:val="00B67709"/>
    <w:rsid w:val="00B72D3E"/>
    <w:rsid w:val="00B75969"/>
    <w:rsid w:val="00B81F40"/>
    <w:rsid w:val="00B86748"/>
    <w:rsid w:val="00BC20F5"/>
    <w:rsid w:val="00BC3939"/>
    <w:rsid w:val="00BC4E68"/>
    <w:rsid w:val="00BC7966"/>
    <w:rsid w:val="00BD1192"/>
    <w:rsid w:val="00BD2443"/>
    <w:rsid w:val="00BD2A31"/>
    <w:rsid w:val="00BE1B2C"/>
    <w:rsid w:val="00BF55E1"/>
    <w:rsid w:val="00BF68E7"/>
    <w:rsid w:val="00BF6BFA"/>
    <w:rsid w:val="00C03FFE"/>
    <w:rsid w:val="00C05078"/>
    <w:rsid w:val="00C103F9"/>
    <w:rsid w:val="00C11D8D"/>
    <w:rsid w:val="00C13787"/>
    <w:rsid w:val="00C168D1"/>
    <w:rsid w:val="00C2230F"/>
    <w:rsid w:val="00C2328D"/>
    <w:rsid w:val="00C24993"/>
    <w:rsid w:val="00C403F7"/>
    <w:rsid w:val="00C53111"/>
    <w:rsid w:val="00C54C0E"/>
    <w:rsid w:val="00C55591"/>
    <w:rsid w:val="00C624D7"/>
    <w:rsid w:val="00C66A88"/>
    <w:rsid w:val="00C71D0E"/>
    <w:rsid w:val="00C74099"/>
    <w:rsid w:val="00C74F44"/>
    <w:rsid w:val="00C761EB"/>
    <w:rsid w:val="00C76E58"/>
    <w:rsid w:val="00C77A77"/>
    <w:rsid w:val="00C828CE"/>
    <w:rsid w:val="00C9279C"/>
    <w:rsid w:val="00C944A0"/>
    <w:rsid w:val="00CA157E"/>
    <w:rsid w:val="00CA187B"/>
    <w:rsid w:val="00CA2497"/>
    <w:rsid w:val="00CA35D0"/>
    <w:rsid w:val="00CD0C07"/>
    <w:rsid w:val="00CD671B"/>
    <w:rsid w:val="00CE0137"/>
    <w:rsid w:val="00CE3FDC"/>
    <w:rsid w:val="00CE7869"/>
    <w:rsid w:val="00D06AB7"/>
    <w:rsid w:val="00D151DD"/>
    <w:rsid w:val="00D17991"/>
    <w:rsid w:val="00D306BC"/>
    <w:rsid w:val="00D36988"/>
    <w:rsid w:val="00D40288"/>
    <w:rsid w:val="00D44A29"/>
    <w:rsid w:val="00D50114"/>
    <w:rsid w:val="00D577E9"/>
    <w:rsid w:val="00D60FCA"/>
    <w:rsid w:val="00D676E5"/>
    <w:rsid w:val="00D709B3"/>
    <w:rsid w:val="00D734F2"/>
    <w:rsid w:val="00D77AC2"/>
    <w:rsid w:val="00D84803"/>
    <w:rsid w:val="00D93C67"/>
    <w:rsid w:val="00DA3DB1"/>
    <w:rsid w:val="00DB5857"/>
    <w:rsid w:val="00DC2F51"/>
    <w:rsid w:val="00DC3FCD"/>
    <w:rsid w:val="00DC4CEA"/>
    <w:rsid w:val="00DC59C8"/>
    <w:rsid w:val="00DC5E4D"/>
    <w:rsid w:val="00DD0F8F"/>
    <w:rsid w:val="00DE3917"/>
    <w:rsid w:val="00DE6B0F"/>
    <w:rsid w:val="00E0297F"/>
    <w:rsid w:val="00E07EA0"/>
    <w:rsid w:val="00E1190F"/>
    <w:rsid w:val="00E131EE"/>
    <w:rsid w:val="00E15D33"/>
    <w:rsid w:val="00E331C3"/>
    <w:rsid w:val="00E375ED"/>
    <w:rsid w:val="00E42209"/>
    <w:rsid w:val="00E47704"/>
    <w:rsid w:val="00E60F5E"/>
    <w:rsid w:val="00E62929"/>
    <w:rsid w:val="00E63460"/>
    <w:rsid w:val="00E74485"/>
    <w:rsid w:val="00E82938"/>
    <w:rsid w:val="00E84C12"/>
    <w:rsid w:val="00E92C3B"/>
    <w:rsid w:val="00E96557"/>
    <w:rsid w:val="00EB07BC"/>
    <w:rsid w:val="00EB65A7"/>
    <w:rsid w:val="00EE12BD"/>
    <w:rsid w:val="00EF00DB"/>
    <w:rsid w:val="00EF096F"/>
    <w:rsid w:val="00EF1826"/>
    <w:rsid w:val="00EF769B"/>
    <w:rsid w:val="00F068C8"/>
    <w:rsid w:val="00F148C0"/>
    <w:rsid w:val="00F15ACC"/>
    <w:rsid w:val="00F176AF"/>
    <w:rsid w:val="00F269D1"/>
    <w:rsid w:val="00F43295"/>
    <w:rsid w:val="00F43761"/>
    <w:rsid w:val="00F447C6"/>
    <w:rsid w:val="00F459D2"/>
    <w:rsid w:val="00F56A80"/>
    <w:rsid w:val="00F710A8"/>
    <w:rsid w:val="00F75AB9"/>
    <w:rsid w:val="00F85639"/>
    <w:rsid w:val="00FC4B97"/>
    <w:rsid w:val="00FC511A"/>
    <w:rsid w:val="00FC5268"/>
    <w:rsid w:val="00FC69E9"/>
    <w:rsid w:val="00FC7714"/>
    <w:rsid w:val="00FD3DCE"/>
    <w:rsid w:val="00FE33A5"/>
    <w:rsid w:val="00FE3B6F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DA2A"/>
  <w15:chartTrackingRefBased/>
  <w15:docId w15:val="{429FBA58-640A-4973-A640-085A6CAA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rsid w:val="008C0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C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C0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C0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C0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C0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uiPriority w:val="9"/>
    <w:semiHidden/>
    <w:unhideWhenUsed/>
    <w:qFormat/>
    <w:rsid w:val="008C0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uiPriority w:val="9"/>
    <w:semiHidden/>
    <w:unhideWhenUsed/>
    <w:qFormat/>
    <w:rsid w:val="008C0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uiPriority w:val="9"/>
    <w:semiHidden/>
    <w:unhideWhenUsed/>
    <w:qFormat/>
    <w:rsid w:val="008C0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06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06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069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C069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069E"/>
    <w:rPr>
      <w:color w:val="605E5C"/>
      <w:shd w:val="clear" w:color="auto" w:fill="E1DFDD"/>
    </w:rPr>
  </w:style>
  <w:style w:type="table" w:styleId="Grigliatabella">
    <w:name w:val="Table Grid"/>
    <w:basedOn w:val="TableNormal"/>
    <w:uiPriority w:val="39"/>
    <w:rsid w:val="008E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uiPriority w:val="9"/>
    <w:rsid w:val="000F0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uiPriority w:val="9"/>
    <w:semiHidden/>
    <w:rsid w:val="000F0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uiPriority w:val="9"/>
    <w:semiHidden/>
    <w:rsid w:val="000F0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uiPriority w:val="9"/>
    <w:semiHidden/>
    <w:rsid w:val="000F00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uiPriority w:val="9"/>
    <w:semiHidden/>
    <w:rsid w:val="000F00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uiPriority w:val="9"/>
    <w:semiHidden/>
    <w:rsid w:val="000F00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uiPriority w:val="9"/>
    <w:semiHidden/>
    <w:rsid w:val="000F00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uiPriority w:val="9"/>
    <w:semiHidden/>
    <w:rsid w:val="000F00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uiPriority w:val="9"/>
    <w:semiHidden/>
    <w:rsid w:val="000F000F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uiPriority w:val="10"/>
    <w:rsid w:val="000F0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uiPriority w:val="11"/>
    <w:rsid w:val="000F0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uiPriority w:val="29"/>
    <w:rsid w:val="000F000F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uiPriority w:val="30"/>
    <w:rsid w:val="000F000F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d17f2-c045-4de3-a64c-3f8dee151e3a">
      <Terms xmlns="http://schemas.microsoft.com/office/infopath/2007/PartnerControls"/>
    </lcf76f155ced4ddcb4097134ff3c332f>
    <TaxCatchAll xmlns="1a588b23-2901-4026-8e0b-28c8653057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8" ma:contentTypeDescription="Creare un nuovo documento." ma:contentTypeScope="" ma:versionID="21a39830d0f4a95a2e58fb534fb9a6e6">
  <xsd:schema xmlns:xsd="http://www.w3.org/2001/XMLSchema" xmlns:xs="http://www.w3.org/2001/XMLSchema" xmlns:p="http://schemas.microsoft.com/office/2006/metadata/properties" xmlns:ns2="594d17f2-c045-4de3-a64c-3f8dee151e3a" xmlns:ns3="1a588b23-2901-4026-8e0b-28c8653057a3" targetNamespace="http://schemas.microsoft.com/office/2006/metadata/properties" ma:root="true" ma:fieldsID="09e583d4dfc3967c2c02a2f747c2310b" ns2:_="" ns3:_="">
    <xsd:import namespace="594d17f2-c045-4de3-a64c-3f8dee151e3a"/>
    <xsd:import namespace="1a588b23-2901-4026-8e0b-28c86530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d90f89e-b08d-4454-872f-942fc198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f2a051-8d01-478e-ac8b-b02bcf5ff335}" ma:internalName="TaxCatchAll" ma:showField="CatchAllData" ma:web="1a588b23-2901-4026-8e0b-28c86530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1123AF-7440-4DCA-9FDE-18A4DA1DBC59}">
  <ds:schemaRefs>
    <ds:schemaRef ds:uri="http://schemas.microsoft.com/office/2006/metadata/properties"/>
    <ds:schemaRef ds:uri="http://schemas.microsoft.com/office/infopath/2007/PartnerControls"/>
    <ds:schemaRef ds:uri="594d17f2-c045-4de3-a64c-3f8dee151e3a"/>
    <ds:schemaRef ds:uri="1a588b23-2901-4026-8e0b-28c8653057a3"/>
  </ds:schemaRefs>
</ds:datastoreItem>
</file>

<file path=customXml/itemProps2.xml><?xml version="1.0" encoding="utf-8"?>
<ds:datastoreItem xmlns:ds="http://schemas.openxmlformats.org/officeDocument/2006/customXml" ds:itemID="{BA5D6EC0-A553-471B-98E1-188BF3D26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5059E-F147-4E2D-92ED-C363E60F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d17f2-c045-4de3-a64c-3f8dee151e3a"/>
    <ds:schemaRef ds:uri="1a588b23-2901-4026-8e0b-28c86530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Venturelli Federica</dc:creator>
  <cp:keywords/>
  <dc:description/>
  <cp:lastModifiedBy>Rosanna Verzani AECA</cp:lastModifiedBy>
  <cp:revision>83</cp:revision>
  <cp:lastPrinted>2025-09-01T13:26:00Z</cp:lastPrinted>
  <dcterms:created xsi:type="dcterms:W3CDTF">2025-09-01T13:37:00Z</dcterms:created>
  <dcterms:modified xsi:type="dcterms:W3CDTF">2025-09-11T14:22:00Z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0x01010088FDFB6423351140A89D36651E690B37</vt:lpwstr>
  </property>
  <property fmtid="{D5CDD505-2E9C-101B-9397-08002B2CF9AE}" pid="3" name="MediaServiceImageTags">
    <vt:lpwstr/>
  </property>
</Properties>
</file>