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DB1EC" w14:textId="4F4D637D" w:rsidR="009D0CA4" w:rsidRDefault="009D0CA4" w:rsidP="00503F6C">
      <w:pPr>
        <w:pStyle w:val="Paragrafoelenco"/>
        <w:ind w:left="408"/>
      </w:pPr>
    </w:p>
    <w:p w14:paraId="7DD005F0" w14:textId="77777777" w:rsidR="005A6670" w:rsidRPr="005A6670" w:rsidRDefault="005A6670" w:rsidP="005A6670"/>
    <w:p w14:paraId="58CAF3A5" w14:textId="77777777" w:rsidR="005A6670" w:rsidRPr="005A6670" w:rsidRDefault="005A6670" w:rsidP="005A6670"/>
    <w:p w14:paraId="687F3881" w14:textId="77777777" w:rsidR="005A6670" w:rsidRPr="005A6670" w:rsidRDefault="005A6670" w:rsidP="005A6670"/>
    <w:p w14:paraId="7E40698A" w14:textId="77777777" w:rsidR="005A6670" w:rsidRPr="005A6670" w:rsidRDefault="005A6670" w:rsidP="005A6670"/>
    <w:p w14:paraId="3C55DF0C" w14:textId="65F29F18" w:rsidR="00797F2A" w:rsidRPr="00B538EE" w:rsidRDefault="00797F2A" w:rsidP="00797F2A">
      <w:pPr>
        <w:pStyle w:val="Titolo1"/>
        <w:jc w:val="center"/>
        <w:rPr>
          <w:rFonts w:ascii="Tw Cen MT Condensed Extra Bold" w:hAnsi="Tw Cen MT Condensed Extra Bold"/>
          <w:color w:val="C00000"/>
        </w:rPr>
      </w:pPr>
      <w:r w:rsidRPr="00B538EE">
        <w:rPr>
          <w:rFonts w:ascii="Tw Cen MT Condensed Extra Bold" w:hAnsi="Tw Cen MT Condensed Extra Bold"/>
          <w:color w:val="C00000"/>
        </w:rPr>
        <w:t xml:space="preserve">PROGETTO </w:t>
      </w:r>
      <w:r w:rsidR="00093D69">
        <w:rPr>
          <w:rFonts w:ascii="Tw Cen MT Condensed Extra Bold" w:hAnsi="Tw Cen MT Condensed Extra Bold"/>
          <w:color w:val="C00000"/>
        </w:rPr>
        <w:t>8</w:t>
      </w:r>
    </w:p>
    <w:p w14:paraId="455AAA8C" w14:textId="54C42C76" w:rsidR="00797F2A" w:rsidRPr="002B69B9" w:rsidRDefault="00093D69" w:rsidP="0022027A">
      <w:pPr>
        <w:pStyle w:val="Titolo1"/>
        <w:ind w:left="993" w:right="827"/>
        <w:jc w:val="center"/>
        <w:rPr>
          <w:rFonts w:ascii="Tw Cen MT Condensed Extra Bold" w:hAnsi="Tw Cen MT Condensed Extra Bold"/>
          <w:color w:val="0557A0"/>
        </w:rPr>
      </w:pPr>
      <w:r w:rsidRPr="00093D69">
        <w:rPr>
          <w:rFonts w:ascii="Tw Cen MT Condensed Extra Bold" w:hAnsi="Tw Cen MT Condensed Extra Bold"/>
          <w:color w:val="0557A0"/>
        </w:rPr>
        <w:t>DAL PROGETTO ALLA SUA COMUNICAZIONE</w:t>
      </w:r>
    </w:p>
    <w:p w14:paraId="424D98DF" w14:textId="5A584A87" w:rsidR="00797F2A" w:rsidRDefault="00D737DB" w:rsidP="00797F2A">
      <w:pPr>
        <w:pStyle w:val="Titolo1"/>
        <w:spacing w:before="0"/>
        <w:ind w:left="708" w:firstLine="285"/>
        <w:rPr>
          <w:rFonts w:asciiTheme="minorHAnsi" w:hAnsiTheme="minorHAnsi"/>
          <w:b/>
          <w:bCs/>
          <w:color w:val="0557A0"/>
          <w:spacing w:val="-2"/>
          <w:sz w:val="26"/>
          <w:szCs w:val="26"/>
        </w:rPr>
      </w:pPr>
      <w:r>
        <w:rPr>
          <w:rFonts w:asciiTheme="minorHAnsi" w:hAnsiTheme="minorHAnsi"/>
          <w:b/>
          <w:bCs/>
          <w:color w:val="0557A0"/>
          <w:sz w:val="26"/>
          <w:szCs w:val="26"/>
        </w:rPr>
        <w:t xml:space="preserve">    </w:t>
      </w:r>
      <w:r w:rsidR="00797F2A" w:rsidRPr="00EC66C8">
        <w:rPr>
          <w:rFonts w:asciiTheme="minorHAnsi" w:hAnsiTheme="minorHAnsi"/>
          <w:b/>
          <w:bCs/>
          <w:color w:val="0557A0"/>
          <w:sz w:val="26"/>
          <w:szCs w:val="26"/>
        </w:rPr>
        <w:t>Contenuti</w:t>
      </w:r>
      <w:r w:rsidR="00797F2A" w:rsidRPr="00EC66C8">
        <w:rPr>
          <w:rFonts w:asciiTheme="minorHAnsi" w:hAnsiTheme="minorHAnsi"/>
          <w:b/>
          <w:bCs/>
          <w:color w:val="0557A0"/>
          <w:spacing w:val="-8"/>
          <w:sz w:val="26"/>
          <w:szCs w:val="26"/>
        </w:rPr>
        <w:t xml:space="preserve"> </w:t>
      </w:r>
      <w:r w:rsidR="00797F2A" w:rsidRPr="00EC66C8">
        <w:rPr>
          <w:rFonts w:asciiTheme="minorHAnsi" w:hAnsiTheme="minorHAnsi"/>
          <w:b/>
          <w:bCs/>
          <w:color w:val="0557A0"/>
          <w:sz w:val="26"/>
          <w:szCs w:val="26"/>
        </w:rPr>
        <w:t>del</w:t>
      </w:r>
      <w:r w:rsidR="00797F2A" w:rsidRPr="00EC66C8">
        <w:rPr>
          <w:rFonts w:asciiTheme="minorHAnsi" w:hAnsiTheme="minorHAnsi"/>
          <w:b/>
          <w:bCs/>
          <w:color w:val="0557A0"/>
          <w:spacing w:val="-7"/>
          <w:sz w:val="26"/>
          <w:szCs w:val="26"/>
        </w:rPr>
        <w:t xml:space="preserve"> </w:t>
      </w:r>
      <w:r w:rsidR="00797F2A" w:rsidRPr="00EC66C8">
        <w:rPr>
          <w:rFonts w:asciiTheme="minorHAnsi" w:hAnsiTheme="minorHAnsi"/>
          <w:b/>
          <w:bCs/>
          <w:color w:val="0557A0"/>
          <w:spacing w:val="-2"/>
          <w:sz w:val="26"/>
          <w:szCs w:val="26"/>
        </w:rPr>
        <w:t>percorso</w:t>
      </w:r>
    </w:p>
    <w:p w14:paraId="35EE7EF3" w14:textId="1ADF18C6" w:rsidR="00797F2A" w:rsidRPr="006C487E" w:rsidRDefault="00D737DB" w:rsidP="00D737DB">
      <w:pPr>
        <w:ind w:left="1134" w:hanging="141"/>
        <w:jc w:val="both"/>
        <w:rPr>
          <w:rFonts w:eastAsiaTheme="majorEastAsia" w:cstheme="majorBidi"/>
          <w:color w:val="0557A0"/>
          <w:sz w:val="24"/>
          <w:szCs w:val="24"/>
        </w:rPr>
      </w:pPr>
      <w:r>
        <w:rPr>
          <w:rFonts w:eastAsiaTheme="majorEastAsia" w:cstheme="majorBidi"/>
          <w:color w:val="0557A0"/>
          <w:sz w:val="24"/>
          <w:szCs w:val="24"/>
        </w:rPr>
        <w:t xml:space="preserve">   </w:t>
      </w:r>
      <w:r w:rsidR="00093D69" w:rsidRPr="00093D69">
        <w:rPr>
          <w:rFonts w:eastAsiaTheme="majorEastAsia" w:cstheme="majorBidi"/>
          <w:color w:val="0557A0"/>
          <w:sz w:val="24"/>
          <w:szCs w:val="24"/>
        </w:rPr>
        <w:t xml:space="preserve">Il piano di azione che nasce dal tuo obiettivo nobile: qual è l’impatto che vuoi avere? </w:t>
      </w:r>
      <w:r>
        <w:rPr>
          <w:rFonts w:eastAsiaTheme="majorEastAsia" w:cstheme="majorBidi"/>
          <w:color w:val="0557A0"/>
          <w:sz w:val="24"/>
          <w:szCs w:val="24"/>
        </w:rPr>
        <w:t xml:space="preserve">   </w:t>
      </w:r>
      <w:r w:rsidR="00093D69" w:rsidRPr="00093D69">
        <w:rPr>
          <w:rFonts w:eastAsiaTheme="majorEastAsia" w:cstheme="majorBidi"/>
          <w:color w:val="0557A0"/>
          <w:sz w:val="24"/>
          <w:szCs w:val="24"/>
        </w:rPr>
        <w:t>Comunicare in modo potente dal vivo e</w:t>
      </w:r>
      <w:r w:rsidR="00093D69">
        <w:rPr>
          <w:rFonts w:eastAsiaTheme="majorEastAsia" w:cstheme="majorBidi"/>
          <w:color w:val="0557A0"/>
          <w:sz w:val="24"/>
          <w:szCs w:val="24"/>
        </w:rPr>
        <w:t xml:space="preserve"> </w:t>
      </w:r>
      <w:r w:rsidR="00093D69" w:rsidRPr="00093D69">
        <w:rPr>
          <w:rFonts w:eastAsiaTheme="majorEastAsia" w:cstheme="majorBidi"/>
          <w:color w:val="0557A0"/>
          <w:sz w:val="24"/>
          <w:szCs w:val="24"/>
        </w:rPr>
        <w:t>in digitale: gli strumenti ed il setting in entrambi gli ambiti Diventa il regista delle tue emozioni: tecniche di scrittura e</w:t>
      </w:r>
      <w:r w:rsidR="00093D69">
        <w:rPr>
          <w:rFonts w:eastAsiaTheme="majorEastAsia" w:cstheme="majorBidi"/>
          <w:color w:val="0557A0"/>
          <w:sz w:val="24"/>
          <w:szCs w:val="24"/>
        </w:rPr>
        <w:t xml:space="preserve"> </w:t>
      </w:r>
      <w:r w:rsidR="00093D69" w:rsidRPr="00093D69">
        <w:rPr>
          <w:rFonts w:eastAsiaTheme="majorEastAsia" w:cstheme="majorBidi"/>
          <w:color w:val="0557A0"/>
          <w:sz w:val="24"/>
          <w:szCs w:val="24"/>
        </w:rPr>
        <w:t>“ginnastica delle parole” per attivare le emozioni più utili per generare il cambiamento positivo Riconoscere lo stress prima</w:t>
      </w:r>
      <w:r w:rsidR="00093D69">
        <w:rPr>
          <w:rFonts w:eastAsiaTheme="majorEastAsia" w:cstheme="majorBidi"/>
          <w:color w:val="0557A0"/>
          <w:sz w:val="24"/>
          <w:szCs w:val="24"/>
        </w:rPr>
        <w:t xml:space="preserve"> </w:t>
      </w:r>
      <w:r w:rsidR="00093D69" w:rsidRPr="00093D69">
        <w:rPr>
          <w:rFonts w:eastAsiaTheme="majorEastAsia" w:cstheme="majorBidi"/>
          <w:color w:val="0557A0"/>
          <w:sz w:val="24"/>
          <w:szCs w:val="24"/>
        </w:rPr>
        <w:t>che esploda: segnali deboli e antenne sul proprio livello di attivazione per evitare esaurimento e burnout Definire e</w:t>
      </w:r>
      <w:r w:rsidR="00093D69">
        <w:rPr>
          <w:rFonts w:eastAsiaTheme="majorEastAsia" w:cstheme="majorBidi"/>
          <w:color w:val="0557A0"/>
          <w:sz w:val="24"/>
          <w:szCs w:val="24"/>
        </w:rPr>
        <w:t xml:space="preserve"> </w:t>
      </w:r>
      <w:r w:rsidR="00093D69" w:rsidRPr="00093D69">
        <w:rPr>
          <w:rFonts w:eastAsiaTheme="majorEastAsia" w:cstheme="majorBidi"/>
          <w:color w:val="0557A0"/>
          <w:sz w:val="24"/>
          <w:szCs w:val="24"/>
        </w:rPr>
        <w:t>negoziare le priorità, che siano sostenibili per sé e per gli obiettivi del team/organizzazione Le priorità: usare la matrice di</w:t>
      </w:r>
      <w:r w:rsidR="00093D69">
        <w:rPr>
          <w:rFonts w:eastAsiaTheme="majorEastAsia" w:cstheme="majorBidi"/>
          <w:color w:val="0557A0"/>
          <w:sz w:val="24"/>
          <w:szCs w:val="24"/>
        </w:rPr>
        <w:t xml:space="preserve"> </w:t>
      </w:r>
      <w:r w:rsidR="00093D69" w:rsidRPr="00093D69">
        <w:rPr>
          <w:rFonts w:eastAsiaTheme="majorEastAsia" w:cstheme="majorBidi"/>
          <w:color w:val="0557A0"/>
          <w:sz w:val="24"/>
          <w:szCs w:val="24"/>
        </w:rPr>
        <w:t>Eisenhower per fare ordine tra le proprie attività e scegliere come organizzare il proprio tempo Usare il voice dialogue per</w:t>
      </w:r>
      <w:r w:rsidR="00093D69">
        <w:rPr>
          <w:rFonts w:eastAsiaTheme="majorEastAsia" w:cstheme="majorBidi"/>
          <w:color w:val="0557A0"/>
          <w:sz w:val="24"/>
          <w:szCs w:val="24"/>
        </w:rPr>
        <w:t xml:space="preserve"> </w:t>
      </w:r>
      <w:r w:rsidR="00093D69" w:rsidRPr="00093D69">
        <w:rPr>
          <w:rFonts w:eastAsiaTheme="majorEastAsia" w:cstheme="majorBidi"/>
          <w:color w:val="0557A0"/>
          <w:sz w:val="24"/>
          <w:szCs w:val="24"/>
        </w:rPr>
        <w:t>riconoscere cosa accade quando non riusciamo a dire NO: focus sull’assertività.</w:t>
      </w:r>
    </w:p>
    <w:p w14:paraId="105658E2" w14:textId="77777777" w:rsidR="00AE20FA" w:rsidRDefault="00797F2A" w:rsidP="00797F2A">
      <w:pPr>
        <w:pStyle w:val="Titolo1"/>
        <w:spacing w:before="120"/>
        <w:ind w:left="708" w:firstLine="285"/>
        <w:rPr>
          <w:rFonts w:asciiTheme="minorHAnsi" w:hAnsiTheme="minorHAnsi"/>
          <w:b/>
          <w:bCs/>
          <w:color w:val="0557A0"/>
          <w:sz w:val="24"/>
          <w:szCs w:val="24"/>
        </w:rPr>
      </w:pPr>
      <w:r w:rsidRPr="006C487E">
        <w:rPr>
          <w:rFonts w:asciiTheme="minorHAnsi" w:hAnsiTheme="minorHAnsi"/>
          <w:b/>
          <w:bCs/>
          <w:color w:val="0557A0"/>
          <w:sz w:val="24"/>
          <w:szCs w:val="24"/>
        </w:rPr>
        <w:t>Durata: 40 ore</w:t>
      </w:r>
    </w:p>
    <w:p w14:paraId="0D090BE9" w14:textId="17A8C918" w:rsidR="00AE20FA" w:rsidRDefault="00AE20FA" w:rsidP="00797F2A">
      <w:pPr>
        <w:pStyle w:val="Titolo1"/>
        <w:spacing w:before="120"/>
        <w:ind w:left="708" w:firstLine="285"/>
        <w:rPr>
          <w:rFonts w:asciiTheme="minorHAnsi" w:hAnsiTheme="minorHAnsi"/>
          <w:b/>
          <w:bCs/>
          <w:color w:val="0557A0"/>
          <w:sz w:val="24"/>
          <w:szCs w:val="24"/>
        </w:rPr>
      </w:pPr>
      <w:r>
        <w:rPr>
          <w:rFonts w:asciiTheme="minorHAnsi" w:hAnsiTheme="minorHAnsi"/>
          <w:b/>
          <w:bCs/>
          <w:color w:val="0557A0"/>
          <w:sz w:val="24"/>
          <w:szCs w:val="24"/>
        </w:rPr>
        <w:t xml:space="preserve">Calendario </w:t>
      </w:r>
      <w:r w:rsidR="00503F6C">
        <w:rPr>
          <w:rFonts w:asciiTheme="minorHAnsi" w:hAnsiTheme="minorHAnsi"/>
          <w:b/>
          <w:bCs/>
          <w:color w:val="0557A0"/>
          <w:sz w:val="24"/>
          <w:szCs w:val="24"/>
        </w:rPr>
        <w:tab/>
      </w:r>
      <w:r w:rsidR="00503F6C">
        <w:rPr>
          <w:rFonts w:asciiTheme="minorHAnsi" w:hAnsiTheme="minorHAnsi"/>
          <w:b/>
          <w:bCs/>
          <w:color w:val="0557A0"/>
          <w:sz w:val="24"/>
          <w:szCs w:val="24"/>
        </w:rPr>
        <w:tab/>
        <w:t>Orario: 9 – 13</w:t>
      </w:r>
      <w:r w:rsidR="00503F6C">
        <w:rPr>
          <w:rFonts w:asciiTheme="minorHAnsi" w:hAnsiTheme="minorHAnsi"/>
          <w:b/>
          <w:bCs/>
          <w:color w:val="0557A0"/>
          <w:sz w:val="24"/>
          <w:szCs w:val="24"/>
        </w:rPr>
        <w:tab/>
      </w:r>
      <w:r w:rsidR="00503F6C">
        <w:rPr>
          <w:rFonts w:asciiTheme="minorHAnsi" w:hAnsiTheme="minorHAnsi"/>
          <w:b/>
          <w:bCs/>
          <w:color w:val="0557A0"/>
          <w:sz w:val="24"/>
          <w:szCs w:val="24"/>
        </w:rPr>
        <w:tab/>
      </w:r>
      <w:r w:rsidR="00D91CAB">
        <w:rPr>
          <w:rFonts w:asciiTheme="minorHAnsi" w:hAnsiTheme="minorHAnsi"/>
          <w:b/>
          <w:bCs/>
          <w:color w:val="0557A0"/>
          <w:sz w:val="24"/>
          <w:szCs w:val="24"/>
        </w:rPr>
        <w:t xml:space="preserve">            </w:t>
      </w:r>
      <w:r w:rsidR="00503F6C">
        <w:rPr>
          <w:rFonts w:asciiTheme="minorHAnsi" w:hAnsiTheme="minorHAnsi"/>
          <w:b/>
          <w:bCs/>
          <w:color w:val="0557A0"/>
          <w:sz w:val="24"/>
          <w:szCs w:val="24"/>
        </w:rPr>
        <w:t>Modalità: ONLINE</w:t>
      </w:r>
      <w:r w:rsidR="00D91CAB">
        <w:rPr>
          <w:rFonts w:asciiTheme="minorHAnsi" w:hAnsiTheme="minorHAnsi"/>
          <w:b/>
          <w:bCs/>
          <w:color w:val="0557A0"/>
          <w:sz w:val="24"/>
          <w:szCs w:val="24"/>
        </w:rPr>
        <w:t xml:space="preserve"> su Microsoft TEAMS</w:t>
      </w:r>
    </w:p>
    <w:tbl>
      <w:tblPr>
        <w:tblStyle w:val="Grigliatabella"/>
        <w:tblW w:w="9919" w:type="dxa"/>
        <w:tblInd w:w="708" w:type="dxa"/>
        <w:tblLook w:val="04A0" w:firstRow="1" w:lastRow="0" w:firstColumn="1" w:lastColumn="0" w:noHBand="0" w:noVBand="1"/>
      </w:tblPr>
      <w:tblGrid>
        <w:gridCol w:w="1960"/>
        <w:gridCol w:w="1963"/>
        <w:gridCol w:w="1984"/>
        <w:gridCol w:w="1960"/>
        <w:gridCol w:w="2052"/>
      </w:tblGrid>
      <w:tr w:rsidR="00A7236F" w:rsidRPr="00A7236F" w14:paraId="33451DD6" w14:textId="77777777" w:rsidTr="003F12F1">
        <w:tc>
          <w:tcPr>
            <w:tcW w:w="1960" w:type="dxa"/>
          </w:tcPr>
          <w:p w14:paraId="46474F44" w14:textId="43538A7D" w:rsidR="00103D6B" w:rsidRPr="004C5FAE" w:rsidRDefault="00EF52DD" w:rsidP="004C5FAE">
            <w:pPr>
              <w:pStyle w:val="Titolo1"/>
              <w:spacing w:before="120"/>
              <w:rPr>
                <w:b/>
                <w:bCs/>
                <w:color w:val="0557A0"/>
                <w:sz w:val="24"/>
                <w:szCs w:val="24"/>
              </w:rPr>
            </w:pPr>
            <w:r>
              <w:rPr>
                <w:b/>
                <w:bCs/>
                <w:color w:val="0557A0"/>
                <w:sz w:val="24"/>
                <w:szCs w:val="24"/>
              </w:rPr>
              <w:t>Lunedì 2/2</w:t>
            </w:r>
          </w:p>
        </w:tc>
        <w:tc>
          <w:tcPr>
            <w:tcW w:w="1963" w:type="dxa"/>
          </w:tcPr>
          <w:p w14:paraId="38B8AC02" w14:textId="099DCAF3" w:rsidR="00906D73" w:rsidRPr="003F12F1" w:rsidRDefault="00EF52DD" w:rsidP="004C5FAE">
            <w:pPr>
              <w:pStyle w:val="Titolo1"/>
              <w:spacing w:before="120"/>
              <w:rPr>
                <w:b/>
                <w:bCs/>
                <w:color w:val="0557A0"/>
                <w:sz w:val="24"/>
                <w:szCs w:val="24"/>
              </w:rPr>
            </w:pPr>
            <w:r w:rsidRPr="003F12F1">
              <w:rPr>
                <w:b/>
                <w:bCs/>
                <w:color w:val="0557A0"/>
                <w:sz w:val="24"/>
                <w:szCs w:val="24"/>
              </w:rPr>
              <w:t>Giovedì 5/2</w:t>
            </w:r>
          </w:p>
        </w:tc>
        <w:tc>
          <w:tcPr>
            <w:tcW w:w="1984" w:type="dxa"/>
          </w:tcPr>
          <w:p w14:paraId="1FABAD6F" w14:textId="2A03A60F" w:rsidR="004F5F87" w:rsidRPr="003F12F1" w:rsidRDefault="004F5F87" w:rsidP="003F12F1">
            <w:pPr>
              <w:pStyle w:val="Titolo1"/>
              <w:spacing w:before="120"/>
              <w:rPr>
                <w:b/>
                <w:bCs/>
                <w:color w:val="0557A0"/>
                <w:sz w:val="24"/>
                <w:szCs w:val="24"/>
              </w:rPr>
            </w:pPr>
            <w:r w:rsidRPr="003F12F1">
              <w:rPr>
                <w:b/>
                <w:bCs/>
                <w:color w:val="0557A0"/>
                <w:sz w:val="24"/>
                <w:szCs w:val="24"/>
              </w:rPr>
              <w:t>Martedì 10/2</w:t>
            </w:r>
          </w:p>
        </w:tc>
        <w:tc>
          <w:tcPr>
            <w:tcW w:w="1960" w:type="dxa"/>
          </w:tcPr>
          <w:p w14:paraId="18293399" w14:textId="0A1919B5" w:rsidR="003F12F1" w:rsidRPr="003F12F1" w:rsidRDefault="003F12F1" w:rsidP="003F12F1">
            <w:pPr>
              <w:pStyle w:val="Titolo1"/>
              <w:spacing w:before="120"/>
              <w:rPr>
                <w:b/>
                <w:bCs/>
                <w:color w:val="0557A0"/>
                <w:sz w:val="24"/>
                <w:szCs w:val="24"/>
              </w:rPr>
            </w:pPr>
            <w:r w:rsidRPr="003F12F1">
              <w:rPr>
                <w:b/>
                <w:bCs/>
                <w:color w:val="0557A0"/>
                <w:sz w:val="24"/>
                <w:szCs w:val="24"/>
              </w:rPr>
              <w:t>Venerdì 13/2</w:t>
            </w:r>
          </w:p>
        </w:tc>
        <w:tc>
          <w:tcPr>
            <w:tcW w:w="2052" w:type="dxa"/>
            <w:vAlign w:val="bottom"/>
          </w:tcPr>
          <w:p w14:paraId="7FAD37DD" w14:textId="5BF334E6" w:rsidR="00625C26" w:rsidRPr="003F12F1" w:rsidRDefault="00515F96" w:rsidP="004C5FAE">
            <w:pPr>
              <w:pStyle w:val="Titolo1"/>
              <w:spacing w:before="120"/>
              <w:rPr>
                <w:b/>
                <w:bCs/>
                <w:color w:val="0557A0"/>
                <w:sz w:val="24"/>
                <w:szCs w:val="24"/>
              </w:rPr>
            </w:pPr>
            <w:r w:rsidRPr="003F12F1">
              <w:rPr>
                <w:b/>
                <w:bCs/>
                <w:color w:val="0557A0"/>
                <w:sz w:val="24"/>
                <w:szCs w:val="24"/>
              </w:rPr>
              <w:t>Mercoledì 18/2</w:t>
            </w:r>
          </w:p>
        </w:tc>
      </w:tr>
      <w:tr w:rsidR="00A7236F" w:rsidRPr="00A7236F" w14:paraId="5752E164" w14:textId="77777777" w:rsidTr="003F12F1">
        <w:tc>
          <w:tcPr>
            <w:tcW w:w="1960" w:type="dxa"/>
          </w:tcPr>
          <w:p w14:paraId="7D965AA7" w14:textId="6D8ADB33" w:rsidR="00625C26" w:rsidRPr="004C5FAE" w:rsidRDefault="00F66E9A" w:rsidP="004C5FAE">
            <w:pPr>
              <w:pStyle w:val="Titolo1"/>
              <w:spacing w:before="120"/>
              <w:rPr>
                <w:b/>
                <w:bCs/>
                <w:color w:val="0557A0"/>
                <w:sz w:val="24"/>
                <w:szCs w:val="24"/>
              </w:rPr>
            </w:pPr>
            <w:r>
              <w:rPr>
                <w:b/>
                <w:bCs/>
                <w:color w:val="0557A0"/>
                <w:sz w:val="24"/>
                <w:szCs w:val="24"/>
              </w:rPr>
              <w:t>Venerdì 20/2</w:t>
            </w:r>
          </w:p>
        </w:tc>
        <w:tc>
          <w:tcPr>
            <w:tcW w:w="1963" w:type="dxa"/>
          </w:tcPr>
          <w:p w14:paraId="0C20B68D" w14:textId="321F9C7C" w:rsidR="00625C26" w:rsidRPr="003F12F1" w:rsidRDefault="00F66E9A" w:rsidP="004C5FAE">
            <w:pPr>
              <w:pStyle w:val="Titolo1"/>
              <w:spacing w:before="120"/>
              <w:rPr>
                <w:b/>
                <w:bCs/>
                <w:color w:val="0557A0"/>
                <w:sz w:val="24"/>
                <w:szCs w:val="24"/>
              </w:rPr>
            </w:pPr>
            <w:r w:rsidRPr="003F12F1">
              <w:rPr>
                <w:b/>
                <w:bCs/>
                <w:color w:val="0557A0"/>
                <w:sz w:val="24"/>
                <w:szCs w:val="24"/>
              </w:rPr>
              <w:t>Lunedì 23/2</w:t>
            </w:r>
          </w:p>
        </w:tc>
        <w:tc>
          <w:tcPr>
            <w:tcW w:w="1984" w:type="dxa"/>
          </w:tcPr>
          <w:p w14:paraId="5E07F8B1" w14:textId="16965168" w:rsidR="000C7CD6" w:rsidRPr="004C5FAE" w:rsidRDefault="00F66E9A" w:rsidP="004C5FAE">
            <w:pPr>
              <w:pStyle w:val="Titolo1"/>
              <w:spacing w:before="120"/>
              <w:rPr>
                <w:b/>
                <w:bCs/>
                <w:color w:val="0557A0"/>
                <w:sz w:val="24"/>
                <w:szCs w:val="24"/>
              </w:rPr>
            </w:pPr>
            <w:r w:rsidRPr="003F12F1">
              <w:rPr>
                <w:b/>
                <w:bCs/>
                <w:color w:val="0557A0"/>
                <w:sz w:val="24"/>
                <w:szCs w:val="24"/>
              </w:rPr>
              <w:t>Mercoledì 4/3</w:t>
            </w:r>
          </w:p>
        </w:tc>
        <w:tc>
          <w:tcPr>
            <w:tcW w:w="1960" w:type="dxa"/>
          </w:tcPr>
          <w:p w14:paraId="72DC845A" w14:textId="3612554E" w:rsidR="000C7CD6" w:rsidRPr="004C5FAE" w:rsidRDefault="00F53621" w:rsidP="004C5FAE">
            <w:pPr>
              <w:pStyle w:val="Titolo1"/>
              <w:spacing w:before="120"/>
              <w:rPr>
                <w:b/>
                <w:bCs/>
                <w:color w:val="0557A0"/>
                <w:sz w:val="24"/>
                <w:szCs w:val="24"/>
              </w:rPr>
            </w:pPr>
            <w:r>
              <w:rPr>
                <w:b/>
                <w:bCs/>
                <w:color w:val="0557A0"/>
                <w:sz w:val="24"/>
                <w:szCs w:val="24"/>
              </w:rPr>
              <w:t>Mercoledì 11/3</w:t>
            </w:r>
          </w:p>
        </w:tc>
        <w:tc>
          <w:tcPr>
            <w:tcW w:w="2052" w:type="dxa"/>
            <w:vAlign w:val="bottom"/>
          </w:tcPr>
          <w:p w14:paraId="10CE59AC" w14:textId="4E3A458B" w:rsidR="000C7CD6" w:rsidRPr="003F12F1" w:rsidRDefault="00F53621" w:rsidP="004C5FAE">
            <w:pPr>
              <w:pStyle w:val="Titolo1"/>
              <w:spacing w:before="120"/>
              <w:rPr>
                <w:b/>
                <w:bCs/>
                <w:color w:val="0557A0"/>
                <w:sz w:val="24"/>
                <w:szCs w:val="24"/>
              </w:rPr>
            </w:pPr>
            <w:r>
              <w:rPr>
                <w:b/>
                <w:bCs/>
                <w:color w:val="0557A0"/>
                <w:sz w:val="24"/>
                <w:szCs w:val="24"/>
              </w:rPr>
              <w:t>Venerdì 13/3</w:t>
            </w:r>
          </w:p>
        </w:tc>
      </w:tr>
    </w:tbl>
    <w:tbl>
      <w:tblPr>
        <w:tblW w:w="104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0"/>
      </w:tblGrid>
      <w:tr w:rsidR="00A7236F" w:rsidRPr="00A7236F" w14:paraId="328B8040" w14:textId="77777777" w:rsidTr="005801D3">
        <w:trPr>
          <w:trHeight w:val="288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67ECF" w14:textId="27B883C5" w:rsidR="00A7236F" w:rsidRPr="00A7236F" w:rsidRDefault="005801D3" w:rsidP="00A7236F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0557A0"/>
                <w:sz w:val="24"/>
                <w:szCs w:val="24"/>
              </w:rPr>
              <w:t xml:space="preserve">             </w:t>
            </w:r>
            <w:r w:rsidR="0032226B">
              <w:rPr>
                <w:rFonts w:asciiTheme="majorHAnsi" w:eastAsiaTheme="majorEastAsia" w:hAnsiTheme="majorHAnsi" w:cstheme="majorBidi"/>
                <w:b/>
                <w:bCs/>
                <w:color w:val="0557A0"/>
                <w:sz w:val="24"/>
                <w:szCs w:val="24"/>
              </w:rPr>
              <w:t xml:space="preserve"> </w:t>
            </w:r>
            <w:r w:rsidR="00645A38" w:rsidRPr="005801D3">
              <w:rPr>
                <w:rFonts w:asciiTheme="majorHAnsi" w:eastAsiaTheme="majorEastAsia" w:hAnsiTheme="majorHAnsi" w:cstheme="majorBidi"/>
                <w:b/>
                <w:bCs/>
                <w:color w:val="0557A0"/>
                <w:sz w:val="24"/>
                <w:szCs w:val="24"/>
              </w:rPr>
              <w:t xml:space="preserve">Esperte: </w:t>
            </w:r>
            <w:r w:rsidRPr="005801D3">
              <w:rPr>
                <w:rFonts w:asciiTheme="majorHAnsi" w:eastAsiaTheme="majorEastAsia" w:hAnsiTheme="majorHAnsi" w:cstheme="majorBidi"/>
                <w:b/>
                <w:bCs/>
                <w:color w:val="0557A0"/>
                <w:sz w:val="24"/>
                <w:szCs w:val="24"/>
              </w:rPr>
              <w:t>Patrizia</w:t>
            </w:r>
            <w:r>
              <w:rPr>
                <w:rFonts w:asciiTheme="majorHAnsi" w:eastAsiaTheme="majorEastAsia" w:hAnsiTheme="majorHAnsi" w:cstheme="majorBidi"/>
                <w:b/>
                <w:bCs/>
                <w:color w:val="0557A0"/>
                <w:sz w:val="24"/>
                <w:szCs w:val="24"/>
              </w:rPr>
              <w:t xml:space="preserve"> </w:t>
            </w:r>
            <w:r w:rsidR="00660BEA" w:rsidRPr="005801D3">
              <w:rPr>
                <w:rFonts w:asciiTheme="majorHAnsi" w:eastAsiaTheme="majorEastAsia" w:hAnsiTheme="majorHAnsi" w:cstheme="majorBidi"/>
                <w:b/>
                <w:bCs/>
                <w:color w:val="0557A0"/>
                <w:sz w:val="24"/>
                <w:szCs w:val="24"/>
              </w:rPr>
              <w:t xml:space="preserve">Angelone, Marcella Offeddu, </w:t>
            </w:r>
            <w:r w:rsidRPr="005801D3">
              <w:rPr>
                <w:rFonts w:asciiTheme="majorHAnsi" w:eastAsiaTheme="majorEastAsia" w:hAnsiTheme="majorHAnsi" w:cstheme="majorBidi"/>
                <w:b/>
                <w:bCs/>
                <w:color w:val="0557A0"/>
                <w:sz w:val="24"/>
                <w:szCs w:val="24"/>
              </w:rPr>
              <w:t xml:space="preserve">Francesca </w:t>
            </w:r>
            <w:r w:rsidR="00660BEA" w:rsidRPr="005801D3">
              <w:rPr>
                <w:rFonts w:asciiTheme="majorHAnsi" w:eastAsiaTheme="majorEastAsia" w:hAnsiTheme="majorHAnsi" w:cstheme="majorBidi"/>
                <w:b/>
                <w:bCs/>
                <w:color w:val="0557A0"/>
                <w:sz w:val="24"/>
                <w:szCs w:val="24"/>
              </w:rPr>
              <w:t>Sanzo, Elisa Tassinari</w:t>
            </w:r>
          </w:p>
        </w:tc>
      </w:tr>
    </w:tbl>
    <w:p w14:paraId="389B1AFA" w14:textId="5DAF51BD" w:rsidR="00797F2A" w:rsidRPr="00A7236F" w:rsidRDefault="00797F2A" w:rsidP="005801D3">
      <w:pPr>
        <w:pStyle w:val="Titolo1"/>
        <w:spacing w:before="120"/>
        <w:ind w:left="708"/>
        <w:rPr>
          <w:rFonts w:asciiTheme="minorHAnsi" w:hAnsiTheme="minorHAnsi"/>
          <w:b/>
          <w:bCs/>
          <w:color w:val="0557A0"/>
          <w:sz w:val="24"/>
          <w:szCs w:val="24"/>
        </w:rPr>
      </w:pPr>
      <w:r w:rsidRPr="006C487E">
        <w:rPr>
          <w:b/>
          <w:bCs/>
          <w:color w:val="0557A0"/>
          <w:sz w:val="24"/>
          <w:szCs w:val="24"/>
        </w:rPr>
        <w:t xml:space="preserve">Destinatari: </w:t>
      </w:r>
      <w:r w:rsidR="00C2417C">
        <w:rPr>
          <w:b/>
          <w:bCs/>
          <w:color w:val="0557A0"/>
          <w:sz w:val="24"/>
          <w:szCs w:val="24"/>
        </w:rPr>
        <w:t>Persone r</w:t>
      </w:r>
      <w:r w:rsidRPr="006C487E">
        <w:rPr>
          <w:b/>
          <w:bCs/>
          <w:color w:val="0557A0"/>
          <w:sz w:val="24"/>
          <w:szCs w:val="24"/>
        </w:rPr>
        <w:t>esidenti o domiciliat</w:t>
      </w:r>
      <w:r w:rsidR="00C2417C">
        <w:rPr>
          <w:b/>
          <w:bCs/>
          <w:color w:val="0557A0"/>
          <w:sz w:val="24"/>
          <w:szCs w:val="24"/>
        </w:rPr>
        <w:t>e</w:t>
      </w:r>
      <w:r w:rsidRPr="006C487E">
        <w:rPr>
          <w:b/>
          <w:bCs/>
          <w:color w:val="0557A0"/>
          <w:sz w:val="24"/>
          <w:szCs w:val="24"/>
        </w:rPr>
        <w:t xml:space="preserve"> in regione Emilia-Romagna</w:t>
      </w:r>
      <w:r w:rsidRPr="006C487E">
        <w:rPr>
          <w:color w:val="0557A0"/>
          <w:sz w:val="24"/>
          <w:szCs w:val="24"/>
        </w:rPr>
        <w:t xml:space="preserve"> in data antecedente l’iscrizione alle attività (minimo 8 – massimo 12 partecipanti).</w:t>
      </w:r>
    </w:p>
    <w:p w14:paraId="4E1B8101" w14:textId="69ACF8EA" w:rsidR="00797F2A" w:rsidRDefault="00797F2A" w:rsidP="001C03BA">
      <w:pPr>
        <w:ind w:left="708"/>
        <w:rPr>
          <w:rFonts w:eastAsiaTheme="majorEastAsia" w:cstheme="majorBidi"/>
          <w:color w:val="0557A0"/>
          <w:sz w:val="24"/>
          <w:szCs w:val="24"/>
        </w:rPr>
      </w:pPr>
      <w:r w:rsidRPr="006C487E">
        <w:rPr>
          <w:rFonts w:eastAsiaTheme="majorEastAsia" w:cstheme="majorBidi"/>
          <w:b/>
          <w:bCs/>
          <w:color w:val="0557A0"/>
          <w:sz w:val="24"/>
          <w:szCs w:val="24"/>
        </w:rPr>
        <w:t xml:space="preserve">Criteri di selezione: </w:t>
      </w:r>
      <w:r w:rsidRPr="00367803">
        <w:rPr>
          <w:rFonts w:eastAsiaTheme="majorEastAsia" w:cstheme="majorBidi"/>
          <w:b/>
          <w:bCs/>
          <w:color w:val="0557A0"/>
          <w:sz w:val="24"/>
          <w:szCs w:val="24"/>
        </w:rPr>
        <w:t>Non è prevista selezione in ingresso</w:t>
      </w:r>
      <w:r w:rsidR="00BB643B">
        <w:rPr>
          <w:rFonts w:eastAsiaTheme="majorEastAsia" w:cstheme="majorBidi"/>
          <w:b/>
          <w:bCs/>
          <w:color w:val="0557A0"/>
          <w:sz w:val="24"/>
          <w:szCs w:val="24"/>
        </w:rPr>
        <w:t xml:space="preserve">. </w:t>
      </w:r>
      <w:r w:rsidR="00BB643B" w:rsidRPr="00BB643B">
        <w:rPr>
          <w:rFonts w:eastAsiaTheme="majorEastAsia" w:cstheme="majorBidi"/>
          <w:color w:val="0557A0"/>
          <w:sz w:val="24"/>
          <w:szCs w:val="24"/>
        </w:rPr>
        <w:t>A</w:t>
      </w:r>
      <w:r w:rsidR="00BB643B">
        <w:rPr>
          <w:rFonts w:eastAsiaTheme="majorEastAsia" w:cstheme="majorBidi"/>
          <w:b/>
          <w:bCs/>
          <w:color w:val="0557A0"/>
          <w:sz w:val="24"/>
          <w:szCs w:val="24"/>
        </w:rPr>
        <w:t xml:space="preserve"> </w:t>
      </w:r>
      <w:r w:rsidRPr="006C487E">
        <w:rPr>
          <w:rFonts w:eastAsiaTheme="majorEastAsia" w:cstheme="majorBidi"/>
          <w:color w:val="0557A0"/>
          <w:sz w:val="24"/>
          <w:szCs w:val="24"/>
        </w:rPr>
        <w:t>fronte di un numero di</w:t>
      </w:r>
      <w:r w:rsidR="001C03BA">
        <w:rPr>
          <w:rFonts w:eastAsiaTheme="majorEastAsia" w:cstheme="majorBidi"/>
          <w:color w:val="0557A0"/>
          <w:sz w:val="24"/>
          <w:szCs w:val="24"/>
        </w:rPr>
        <w:tab/>
      </w:r>
      <w:r w:rsidRPr="006C487E">
        <w:rPr>
          <w:rFonts w:eastAsiaTheme="majorEastAsia" w:cstheme="majorBidi"/>
          <w:color w:val="0557A0"/>
          <w:sz w:val="24"/>
          <w:szCs w:val="24"/>
        </w:rPr>
        <w:t xml:space="preserve"> </w:t>
      </w:r>
      <w:r w:rsidR="00BB643B">
        <w:rPr>
          <w:rFonts w:eastAsiaTheme="majorEastAsia" w:cstheme="majorBidi"/>
          <w:color w:val="0557A0"/>
          <w:sz w:val="24"/>
          <w:szCs w:val="24"/>
        </w:rPr>
        <w:t>iscrizioni</w:t>
      </w:r>
      <w:r w:rsidRPr="006C487E">
        <w:rPr>
          <w:rFonts w:eastAsiaTheme="majorEastAsia" w:cstheme="majorBidi"/>
          <w:color w:val="0557A0"/>
          <w:sz w:val="24"/>
          <w:szCs w:val="24"/>
        </w:rPr>
        <w:t xml:space="preserve"> superior</w:t>
      </w:r>
      <w:r w:rsidR="00BB643B">
        <w:rPr>
          <w:rFonts w:eastAsiaTheme="majorEastAsia" w:cstheme="majorBidi"/>
          <w:color w:val="0557A0"/>
          <w:sz w:val="24"/>
          <w:szCs w:val="24"/>
        </w:rPr>
        <w:t>i</w:t>
      </w:r>
      <w:r w:rsidRPr="006C487E">
        <w:rPr>
          <w:rFonts w:eastAsiaTheme="majorEastAsia" w:cstheme="majorBidi"/>
          <w:color w:val="0557A0"/>
          <w:sz w:val="24"/>
          <w:szCs w:val="24"/>
        </w:rPr>
        <w:t xml:space="preserve"> </w:t>
      </w:r>
      <w:r w:rsidR="00645A38">
        <w:rPr>
          <w:rFonts w:eastAsiaTheme="majorEastAsia" w:cstheme="majorBidi"/>
          <w:color w:val="0557A0"/>
          <w:sz w:val="24"/>
          <w:szCs w:val="24"/>
        </w:rPr>
        <w:t xml:space="preserve">ai </w:t>
      </w:r>
      <w:r w:rsidRPr="006C487E">
        <w:rPr>
          <w:rFonts w:eastAsiaTheme="majorEastAsia" w:cstheme="majorBidi"/>
          <w:color w:val="0557A0"/>
          <w:sz w:val="24"/>
          <w:szCs w:val="24"/>
        </w:rPr>
        <w:t>posti disponibili, saranno prioritariamente ammess</w:t>
      </w:r>
      <w:r w:rsidR="00645A38">
        <w:rPr>
          <w:rFonts w:eastAsiaTheme="majorEastAsia" w:cstheme="majorBidi"/>
          <w:color w:val="0557A0"/>
          <w:sz w:val="24"/>
          <w:szCs w:val="24"/>
        </w:rPr>
        <w:t xml:space="preserve">i coloro che </w:t>
      </w:r>
      <w:r w:rsidRPr="006C487E">
        <w:rPr>
          <w:rFonts w:eastAsiaTheme="majorEastAsia" w:cstheme="majorBidi"/>
          <w:color w:val="0557A0"/>
          <w:sz w:val="24"/>
          <w:szCs w:val="24"/>
        </w:rPr>
        <w:t xml:space="preserve">non ricoprono ruoli di imprenditore o lavoratore autonomo. </w:t>
      </w:r>
      <w:r w:rsidR="004609FE">
        <w:rPr>
          <w:rFonts w:eastAsiaTheme="majorEastAsia" w:cstheme="majorBidi"/>
          <w:color w:val="0557A0"/>
          <w:sz w:val="24"/>
          <w:szCs w:val="24"/>
        </w:rPr>
        <w:t>Sarà</w:t>
      </w:r>
      <w:r w:rsidR="00BB643B">
        <w:rPr>
          <w:rFonts w:eastAsiaTheme="majorEastAsia" w:cstheme="majorBidi"/>
          <w:color w:val="0557A0"/>
          <w:sz w:val="24"/>
          <w:szCs w:val="24"/>
        </w:rPr>
        <w:t xml:space="preserve"> accertata </w:t>
      </w:r>
      <w:r w:rsidRPr="006C487E">
        <w:rPr>
          <w:rFonts w:eastAsiaTheme="majorEastAsia" w:cstheme="majorBidi"/>
          <w:color w:val="0557A0"/>
          <w:sz w:val="24"/>
          <w:szCs w:val="24"/>
        </w:rPr>
        <w:t>la residenza al momento dell'avvio del percorso.</w:t>
      </w:r>
    </w:p>
    <w:p w14:paraId="1030F435" w14:textId="5BD16FBE" w:rsidR="00797F2A" w:rsidRPr="006C487E" w:rsidRDefault="00797F2A" w:rsidP="001C03BA">
      <w:pPr>
        <w:ind w:firstLine="708"/>
        <w:rPr>
          <w:rFonts w:eastAsiaTheme="majorEastAsia" w:cstheme="majorBidi"/>
          <w:b/>
          <w:bCs/>
          <w:color w:val="0557A0"/>
          <w:sz w:val="24"/>
          <w:szCs w:val="24"/>
        </w:rPr>
      </w:pPr>
      <w:r w:rsidRPr="006C487E">
        <w:rPr>
          <w:rFonts w:eastAsiaTheme="majorEastAsia" w:cstheme="majorBidi"/>
          <w:b/>
          <w:bCs/>
          <w:color w:val="0557A0"/>
          <w:sz w:val="24"/>
          <w:szCs w:val="24"/>
        </w:rPr>
        <w:t xml:space="preserve">Attestato rilasciato: </w:t>
      </w:r>
      <w:r w:rsidRPr="00367803">
        <w:rPr>
          <w:rFonts w:eastAsiaTheme="majorEastAsia" w:cstheme="majorBidi"/>
          <w:b/>
          <w:bCs/>
          <w:color w:val="0557A0"/>
          <w:sz w:val="24"/>
          <w:szCs w:val="24"/>
        </w:rPr>
        <w:t>Frequenza</w:t>
      </w:r>
    </w:p>
    <w:p w14:paraId="41155DDC" w14:textId="77777777" w:rsidR="00797F2A" w:rsidRPr="006C487E" w:rsidRDefault="00797F2A" w:rsidP="001C03BA">
      <w:pPr>
        <w:ind w:left="708"/>
        <w:rPr>
          <w:rFonts w:eastAsiaTheme="majorEastAsia" w:cstheme="majorBidi"/>
          <w:b/>
          <w:bCs/>
          <w:color w:val="0557A0"/>
          <w:sz w:val="24"/>
          <w:szCs w:val="24"/>
        </w:rPr>
      </w:pPr>
      <w:r w:rsidRPr="006C487E">
        <w:rPr>
          <w:rFonts w:eastAsiaTheme="majorEastAsia" w:cstheme="majorBidi"/>
          <w:b/>
          <w:bCs/>
          <w:color w:val="0557A0"/>
          <w:sz w:val="24"/>
          <w:szCs w:val="24"/>
        </w:rPr>
        <w:t xml:space="preserve">Soggetti attuatori: </w:t>
      </w:r>
      <w:r w:rsidRPr="00C2417C">
        <w:rPr>
          <w:rFonts w:eastAsiaTheme="majorEastAsia" w:cstheme="majorBidi"/>
          <w:b/>
          <w:bCs/>
          <w:color w:val="0557A0"/>
          <w:sz w:val="24"/>
          <w:szCs w:val="24"/>
        </w:rPr>
        <w:t>AECA</w:t>
      </w:r>
      <w:r w:rsidRPr="006C487E">
        <w:rPr>
          <w:rFonts w:eastAsiaTheme="majorEastAsia" w:cstheme="majorBidi"/>
          <w:color w:val="0557A0"/>
          <w:sz w:val="24"/>
          <w:szCs w:val="24"/>
        </w:rPr>
        <w:t>, Associazione Emiliano–Romagnola di Centri Autonomi di formazione professionale</w:t>
      </w:r>
    </w:p>
    <w:p w14:paraId="7BD6D543" w14:textId="6B7DDE20" w:rsidR="005A6670" w:rsidRPr="00DC28E4" w:rsidRDefault="00797F2A" w:rsidP="00DC28E4">
      <w:pPr>
        <w:ind w:left="708" w:right="2528"/>
        <w:rPr>
          <w:rFonts w:eastAsiaTheme="majorEastAsia" w:cstheme="majorBidi"/>
          <w:b/>
          <w:bCs/>
          <w:color w:val="0557A0"/>
          <w:sz w:val="24"/>
          <w:szCs w:val="24"/>
        </w:rPr>
      </w:pPr>
      <w:r w:rsidRPr="006C487E">
        <w:rPr>
          <w:rFonts w:eastAsiaTheme="majorEastAsia" w:cstheme="majorBidi"/>
          <w:b/>
          <w:bCs/>
          <w:color w:val="0557A0"/>
          <w:sz w:val="24"/>
          <w:szCs w:val="24"/>
        </w:rPr>
        <w:t>Informazione e iscrizion</w:t>
      </w:r>
      <w:r w:rsidR="00317AC4">
        <w:rPr>
          <w:rFonts w:eastAsiaTheme="majorEastAsia" w:cstheme="majorBidi"/>
          <w:b/>
          <w:bCs/>
          <w:color w:val="0557A0"/>
          <w:sz w:val="24"/>
          <w:szCs w:val="24"/>
        </w:rPr>
        <w:t xml:space="preserve">e: </w:t>
      </w:r>
      <w:r w:rsidR="00317AC4" w:rsidRPr="00DC28E4">
        <w:rPr>
          <w:rFonts w:eastAsiaTheme="majorEastAsia" w:cstheme="majorBidi"/>
          <w:b/>
          <w:bCs/>
          <w:color w:val="0557A0"/>
          <w:sz w:val="24"/>
          <w:szCs w:val="24"/>
        </w:rPr>
        <w:t>N</w:t>
      </w:r>
      <w:r w:rsidRPr="00DC28E4">
        <w:rPr>
          <w:rFonts w:eastAsiaTheme="majorEastAsia" w:cstheme="majorBidi"/>
          <w:b/>
          <w:bCs/>
          <w:color w:val="0557A0"/>
          <w:sz w:val="24"/>
          <w:szCs w:val="24"/>
        </w:rPr>
        <w:t>umero verde 800910656</w:t>
      </w:r>
      <w:r w:rsidRPr="006C487E">
        <w:rPr>
          <w:rFonts w:eastAsiaTheme="majorEastAsia" w:cstheme="majorBidi"/>
          <w:color w:val="0557A0"/>
          <w:sz w:val="24"/>
          <w:szCs w:val="24"/>
        </w:rPr>
        <w:t xml:space="preserve"> </w:t>
      </w:r>
      <w:r w:rsidR="00DF6F76">
        <w:rPr>
          <w:rFonts w:eastAsiaTheme="majorEastAsia" w:cstheme="majorBidi"/>
          <w:color w:val="0557A0"/>
          <w:sz w:val="24"/>
          <w:szCs w:val="24"/>
        </w:rPr>
        <w:t xml:space="preserve">(L-V </w:t>
      </w:r>
      <w:r w:rsidRPr="006C487E">
        <w:rPr>
          <w:rFonts w:eastAsiaTheme="majorEastAsia" w:cstheme="majorBidi"/>
          <w:color w:val="0557A0"/>
          <w:sz w:val="24"/>
          <w:szCs w:val="24"/>
        </w:rPr>
        <w:t>dalle 09:30 alle 13:00 e dalle 14:00 alle 16:00</w:t>
      </w:r>
      <w:r w:rsidR="00DF6F76">
        <w:rPr>
          <w:rFonts w:eastAsiaTheme="majorEastAsia" w:cstheme="majorBidi"/>
          <w:color w:val="0557A0"/>
          <w:sz w:val="24"/>
          <w:szCs w:val="24"/>
        </w:rPr>
        <w:t>)</w:t>
      </w:r>
      <w:r w:rsidRPr="006C487E">
        <w:rPr>
          <w:rFonts w:eastAsiaTheme="majorEastAsia" w:cstheme="majorBidi"/>
          <w:color w:val="0557A0"/>
          <w:sz w:val="24"/>
          <w:szCs w:val="24"/>
        </w:rPr>
        <w:t xml:space="preserve"> o scrivere a </w:t>
      </w:r>
      <w:r w:rsidRPr="0096785E">
        <w:rPr>
          <w:rFonts w:eastAsiaTheme="majorEastAsia" w:cstheme="majorBidi"/>
          <w:b/>
          <w:bCs/>
          <w:color w:val="0557A0"/>
          <w:sz w:val="24"/>
          <w:szCs w:val="24"/>
        </w:rPr>
        <w:t>corsi@aeca.it</w:t>
      </w:r>
      <w:r w:rsidRPr="006C487E">
        <w:rPr>
          <w:rFonts w:eastAsiaTheme="majorEastAsia" w:cstheme="majorBidi"/>
          <w:color w:val="0557A0"/>
          <w:sz w:val="24"/>
          <w:szCs w:val="24"/>
        </w:rPr>
        <w:t xml:space="preserve">. </w:t>
      </w:r>
      <w:r w:rsidR="001C03BA">
        <w:rPr>
          <w:rFonts w:eastAsiaTheme="majorEastAsia" w:cstheme="majorBidi"/>
          <w:color w:val="0557A0"/>
          <w:sz w:val="24"/>
          <w:szCs w:val="24"/>
        </w:rPr>
        <w:br/>
      </w:r>
      <w:r w:rsidR="00DC28E4">
        <w:rPr>
          <w:rFonts w:eastAsiaTheme="majorEastAsia" w:cstheme="majorBidi"/>
          <w:b/>
          <w:bCs/>
          <w:color w:val="0557A0"/>
          <w:sz w:val="24"/>
          <w:szCs w:val="24"/>
        </w:rPr>
        <w:br/>
      </w:r>
      <w:r w:rsidRPr="00B16F58">
        <w:rPr>
          <w:rFonts w:eastAsiaTheme="majorEastAsia" w:cstheme="majorBidi"/>
          <w:b/>
          <w:bCs/>
          <w:color w:val="0557A0"/>
          <w:sz w:val="24"/>
          <w:szCs w:val="24"/>
        </w:rPr>
        <w:t xml:space="preserve">Il percorso è </w:t>
      </w:r>
      <w:r w:rsidRPr="0096785E">
        <w:rPr>
          <w:rFonts w:eastAsiaTheme="majorEastAsia" w:cstheme="majorBidi"/>
          <w:b/>
          <w:bCs/>
          <w:i/>
          <w:iCs/>
          <w:color w:val="0557A0"/>
          <w:sz w:val="24"/>
          <w:szCs w:val="24"/>
        </w:rPr>
        <w:t>gratuito</w:t>
      </w:r>
      <w:r w:rsidRPr="006C487E">
        <w:rPr>
          <w:rFonts w:eastAsiaTheme="majorEastAsia" w:cstheme="majorBidi"/>
          <w:color w:val="0557A0"/>
          <w:sz w:val="24"/>
          <w:szCs w:val="24"/>
        </w:rPr>
        <w:t xml:space="preserve"> in quanto progetto realizzato grazie ai </w:t>
      </w:r>
      <w:r w:rsidR="00B16F58">
        <w:rPr>
          <w:rFonts w:eastAsiaTheme="majorEastAsia" w:cstheme="majorBidi"/>
          <w:color w:val="0557A0"/>
          <w:sz w:val="24"/>
          <w:szCs w:val="24"/>
        </w:rPr>
        <w:t>f</w:t>
      </w:r>
      <w:r w:rsidRPr="006C487E">
        <w:rPr>
          <w:rFonts w:eastAsiaTheme="majorEastAsia" w:cstheme="majorBidi"/>
          <w:color w:val="0557A0"/>
          <w:sz w:val="24"/>
          <w:szCs w:val="24"/>
        </w:rPr>
        <w:t xml:space="preserve">ondi europei della </w:t>
      </w:r>
      <w:r w:rsidR="0096785E">
        <w:rPr>
          <w:rFonts w:eastAsiaTheme="majorEastAsia" w:cstheme="majorBidi"/>
          <w:color w:val="0557A0"/>
          <w:sz w:val="24"/>
          <w:szCs w:val="24"/>
        </w:rPr>
        <w:t>R</w:t>
      </w:r>
      <w:r w:rsidRPr="006C487E">
        <w:rPr>
          <w:rFonts w:eastAsiaTheme="majorEastAsia" w:cstheme="majorBidi"/>
          <w:color w:val="0557A0"/>
          <w:sz w:val="24"/>
          <w:szCs w:val="24"/>
        </w:rPr>
        <w:t>egione Emilia-Romagna</w:t>
      </w:r>
      <w:r w:rsidRPr="006C487E">
        <w:rPr>
          <w:rFonts w:eastAsiaTheme="majorEastAsia" w:cstheme="majorBidi"/>
          <w:b/>
          <w:bCs/>
          <w:color w:val="0557A0"/>
          <w:sz w:val="24"/>
          <w:szCs w:val="24"/>
        </w:rPr>
        <w:t>.</w:t>
      </w:r>
    </w:p>
    <w:sectPr w:rsidR="005A6670" w:rsidRPr="00DC28E4" w:rsidSect="00181E5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1547B" w14:textId="77777777" w:rsidR="003827F0" w:rsidRDefault="003827F0" w:rsidP="00AC42FE">
      <w:pPr>
        <w:spacing w:after="0" w:line="240" w:lineRule="auto"/>
      </w:pPr>
      <w:r>
        <w:separator/>
      </w:r>
    </w:p>
  </w:endnote>
  <w:endnote w:type="continuationSeparator" w:id="0">
    <w:p w14:paraId="3A34161F" w14:textId="77777777" w:rsidR="003827F0" w:rsidRDefault="003827F0" w:rsidP="00AC4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DB1F3" w14:textId="77777777" w:rsidR="00AC42FE" w:rsidRDefault="00AC42F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DB1F4" w14:textId="77777777" w:rsidR="00AC42FE" w:rsidRDefault="00AC42F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DB1F6" w14:textId="77777777" w:rsidR="00AC42FE" w:rsidRDefault="00AC42F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31D58" w14:textId="77777777" w:rsidR="003827F0" w:rsidRDefault="003827F0" w:rsidP="00AC42FE">
      <w:pPr>
        <w:spacing w:after="0" w:line="240" w:lineRule="auto"/>
      </w:pPr>
      <w:r>
        <w:separator/>
      </w:r>
    </w:p>
  </w:footnote>
  <w:footnote w:type="continuationSeparator" w:id="0">
    <w:p w14:paraId="71C36068" w14:textId="77777777" w:rsidR="003827F0" w:rsidRDefault="003827F0" w:rsidP="00AC4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DB1F1" w14:textId="77777777" w:rsidR="00AC42FE" w:rsidRDefault="00000000">
    <w:pPr>
      <w:pStyle w:val="Intestazione"/>
    </w:pPr>
    <w:r>
      <w:rPr>
        <w:noProof/>
      </w:rPr>
      <w:pict w14:anchorId="3D4DB1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4112063" o:spid="_x0000_s1033" type="#_x0000_t75" style="position:absolute;margin-left:0;margin-top:0;width:607.25pt;height:858.9pt;z-index:-251657216;mso-position-horizontal:center;mso-position-horizontal-relative:margin;mso-position-vertical:center;mso-position-vertical-relative:margin" o:allowincell="f">
          <v:imagedata r:id="rId1" o:title="INTRAPRENDENTI 40 ORE - BOLOG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DB1F2" w14:textId="77777777" w:rsidR="00AC42FE" w:rsidRDefault="00000000">
    <w:pPr>
      <w:pStyle w:val="Intestazione"/>
    </w:pPr>
    <w:r>
      <w:rPr>
        <w:noProof/>
      </w:rPr>
      <w:pict w14:anchorId="3D4DB1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4112064" o:spid="_x0000_s1034" type="#_x0000_t75" style="position:absolute;margin-left:0;margin-top:0;width:607.25pt;height:858.9pt;z-index:-251656192;mso-position-horizontal:center;mso-position-horizontal-relative:margin;mso-position-vertical:center;mso-position-vertical-relative:margin" o:allowincell="f">
          <v:imagedata r:id="rId1" o:title="INTRAPRENDENTI 40 ORE - BOLOGN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DB1F5" w14:textId="77777777" w:rsidR="00AC42FE" w:rsidRDefault="00000000">
    <w:pPr>
      <w:pStyle w:val="Intestazione"/>
    </w:pPr>
    <w:r>
      <w:rPr>
        <w:noProof/>
      </w:rPr>
      <w:pict w14:anchorId="3D4DB1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4112062" o:spid="_x0000_s1032" type="#_x0000_t75" style="position:absolute;margin-left:0;margin-top:0;width:607.25pt;height:858.9pt;z-index:-251658240;mso-position-horizontal:center;mso-position-horizontal-relative:margin;mso-position-vertical:center;mso-position-vertical-relative:margin" o:allowincell="f">
          <v:imagedata r:id="rId1" o:title="INTRAPRENDENTI 40 ORE - BOLOGN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A549DA"/>
    <w:multiLevelType w:val="hybridMultilevel"/>
    <w:tmpl w:val="B6740812"/>
    <w:lvl w:ilvl="0" w:tplc="264EF8DC">
      <w:numFmt w:val="bullet"/>
      <w:lvlText w:val="-"/>
      <w:lvlJc w:val="left"/>
      <w:pPr>
        <w:ind w:left="408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 w16cid:durableId="985277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259"/>
    <w:rsid w:val="000449D0"/>
    <w:rsid w:val="00093D69"/>
    <w:rsid w:val="000C7CD6"/>
    <w:rsid w:val="00103D6B"/>
    <w:rsid w:val="00134092"/>
    <w:rsid w:val="00135FB2"/>
    <w:rsid w:val="00181E5A"/>
    <w:rsid w:val="001C03BA"/>
    <w:rsid w:val="001F1F9C"/>
    <w:rsid w:val="00210E86"/>
    <w:rsid w:val="00211FD1"/>
    <w:rsid w:val="0022027A"/>
    <w:rsid w:val="00317AC4"/>
    <w:rsid w:val="0032226B"/>
    <w:rsid w:val="00343551"/>
    <w:rsid w:val="00367803"/>
    <w:rsid w:val="003708FE"/>
    <w:rsid w:val="003827F0"/>
    <w:rsid w:val="003B5F1F"/>
    <w:rsid w:val="003C2651"/>
    <w:rsid w:val="003F12F1"/>
    <w:rsid w:val="00406CB2"/>
    <w:rsid w:val="00416D4B"/>
    <w:rsid w:val="0042176F"/>
    <w:rsid w:val="004377EA"/>
    <w:rsid w:val="0045416B"/>
    <w:rsid w:val="004609FE"/>
    <w:rsid w:val="004C3641"/>
    <w:rsid w:val="004C474B"/>
    <w:rsid w:val="004C5FAE"/>
    <w:rsid w:val="004F5F87"/>
    <w:rsid w:val="00503F6C"/>
    <w:rsid w:val="00515D09"/>
    <w:rsid w:val="00515F96"/>
    <w:rsid w:val="00543EA2"/>
    <w:rsid w:val="0057325F"/>
    <w:rsid w:val="005739B9"/>
    <w:rsid w:val="005801D3"/>
    <w:rsid w:val="005A6670"/>
    <w:rsid w:val="005C0F75"/>
    <w:rsid w:val="00625C26"/>
    <w:rsid w:val="00645A38"/>
    <w:rsid w:val="00660BEA"/>
    <w:rsid w:val="006C0956"/>
    <w:rsid w:val="006C487E"/>
    <w:rsid w:val="006F60DF"/>
    <w:rsid w:val="0073162C"/>
    <w:rsid w:val="00743FD7"/>
    <w:rsid w:val="00797F2A"/>
    <w:rsid w:val="007C2E8A"/>
    <w:rsid w:val="007F1ABC"/>
    <w:rsid w:val="008203A5"/>
    <w:rsid w:val="00835571"/>
    <w:rsid w:val="008B7259"/>
    <w:rsid w:val="00906D73"/>
    <w:rsid w:val="00942DDE"/>
    <w:rsid w:val="0095408A"/>
    <w:rsid w:val="0096785E"/>
    <w:rsid w:val="00993CB3"/>
    <w:rsid w:val="009D0CA4"/>
    <w:rsid w:val="00A7236F"/>
    <w:rsid w:val="00A8469A"/>
    <w:rsid w:val="00AA675F"/>
    <w:rsid w:val="00AC2E75"/>
    <w:rsid w:val="00AC42FE"/>
    <w:rsid w:val="00AE20FA"/>
    <w:rsid w:val="00B16F58"/>
    <w:rsid w:val="00B268FD"/>
    <w:rsid w:val="00B30A52"/>
    <w:rsid w:val="00B32F0E"/>
    <w:rsid w:val="00BA061F"/>
    <w:rsid w:val="00BB643B"/>
    <w:rsid w:val="00C2417C"/>
    <w:rsid w:val="00C914A5"/>
    <w:rsid w:val="00D51EA3"/>
    <w:rsid w:val="00D737DB"/>
    <w:rsid w:val="00D7517B"/>
    <w:rsid w:val="00D912F9"/>
    <w:rsid w:val="00D91CAB"/>
    <w:rsid w:val="00DC0026"/>
    <w:rsid w:val="00DC2762"/>
    <w:rsid w:val="00DC28E4"/>
    <w:rsid w:val="00DD0A8C"/>
    <w:rsid w:val="00DF4FCF"/>
    <w:rsid w:val="00DF6F76"/>
    <w:rsid w:val="00E0732D"/>
    <w:rsid w:val="00E145EA"/>
    <w:rsid w:val="00E3026D"/>
    <w:rsid w:val="00E72A88"/>
    <w:rsid w:val="00ED5605"/>
    <w:rsid w:val="00EE726C"/>
    <w:rsid w:val="00EF52DD"/>
    <w:rsid w:val="00F53621"/>
    <w:rsid w:val="00F66E9A"/>
    <w:rsid w:val="00FF0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4DB1EC"/>
  <w15:chartTrackingRefBased/>
  <w15:docId w15:val="{EC5C45D9-9C49-4AAD-ADEF-36414C7C7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7F2A"/>
  </w:style>
  <w:style w:type="paragraph" w:styleId="Titolo1">
    <w:name w:val="heading 1"/>
    <w:basedOn w:val="Normale"/>
    <w:next w:val="Normale"/>
    <w:link w:val="Titolo1Carattere"/>
    <w:uiPriority w:val="9"/>
    <w:qFormat/>
    <w:rsid w:val="008B72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B7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B72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B7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B72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B72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B72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B72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B72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B72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B72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B72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B725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B725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B725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B725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B725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B725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B72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B7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B72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B7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B7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B725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B725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B725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B72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B725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B7259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AC42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42FE"/>
  </w:style>
  <w:style w:type="paragraph" w:styleId="Pidipagina">
    <w:name w:val="footer"/>
    <w:basedOn w:val="Normale"/>
    <w:link w:val="PidipaginaCarattere"/>
    <w:uiPriority w:val="99"/>
    <w:unhideWhenUsed/>
    <w:rsid w:val="00AC42F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42FE"/>
  </w:style>
  <w:style w:type="table" w:customStyle="1" w:styleId="Grigliatabella1">
    <w:name w:val="Griglia tabella1"/>
    <w:basedOn w:val="Tabellanormale"/>
    <w:next w:val="Grigliatabella"/>
    <w:uiPriority w:val="39"/>
    <w:rsid w:val="005A667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5A6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30A52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30A52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B30A52"/>
    <w:pPr>
      <w:widowControl w:val="0"/>
      <w:autoSpaceDE w:val="0"/>
      <w:autoSpaceDN w:val="0"/>
      <w:spacing w:before="160" w:after="0" w:line="240" w:lineRule="auto"/>
      <w:ind w:left="343"/>
      <w:jc w:val="both"/>
    </w:pPr>
    <w:rPr>
      <w:rFonts w:ascii="Verdana" w:eastAsia="Verdana" w:hAnsi="Verdana" w:cs="Verdana"/>
      <w:kern w:val="0"/>
      <w:sz w:val="21"/>
      <w:szCs w:val="21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30A52"/>
    <w:rPr>
      <w:rFonts w:ascii="Verdana" w:eastAsia="Verdana" w:hAnsi="Verdana" w:cs="Verdana"/>
      <w:kern w:val="0"/>
      <w:sz w:val="21"/>
      <w:szCs w:val="21"/>
      <w14:ligatures w14:val="none"/>
    </w:rPr>
  </w:style>
  <w:style w:type="character" w:customStyle="1" w:styleId="apple-tab-span">
    <w:name w:val="apple-tab-span"/>
    <w:basedOn w:val="Carpredefinitoparagrafo"/>
    <w:rsid w:val="00EF5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FDFB6423351140A89D36651E690B37" ma:contentTypeVersion="18" ma:contentTypeDescription="Creare un nuovo documento." ma:contentTypeScope="" ma:versionID="2e6a95a575d8fc378e50e92300745fef">
  <xsd:schema xmlns:xsd="http://www.w3.org/2001/XMLSchema" xmlns:xs="http://www.w3.org/2001/XMLSchema" xmlns:p="http://schemas.microsoft.com/office/2006/metadata/properties" xmlns:ns2="594d17f2-c045-4de3-a64c-3f8dee151e3a" xmlns:ns3="1a588b23-2901-4026-8e0b-28c8653057a3" targetNamespace="http://schemas.microsoft.com/office/2006/metadata/properties" ma:root="true" ma:fieldsID="5f389bff6c16109364579b4a3b1baed9" ns2:_="" ns3:_="">
    <xsd:import namespace="594d17f2-c045-4de3-a64c-3f8dee151e3a"/>
    <xsd:import namespace="1a588b23-2901-4026-8e0b-28c8653057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4d17f2-c045-4de3-a64c-3f8dee151e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1d90f89e-b08d-4454-872f-942fc19891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88b23-2901-4026-8e0b-28c8653057a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f2a051-8d01-478e-ac8b-b02bcf5ff335}" ma:internalName="TaxCatchAll" ma:showField="CatchAllData" ma:web="1a588b23-2901-4026-8e0b-28c8653057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4d17f2-c045-4de3-a64c-3f8dee151e3a">
      <Terms xmlns="http://schemas.microsoft.com/office/infopath/2007/PartnerControls"/>
    </lcf76f155ced4ddcb4097134ff3c332f>
    <TaxCatchAll xmlns="1a588b23-2901-4026-8e0b-28c8653057a3" xsi:nil="true"/>
  </documentManagement>
</p:properties>
</file>

<file path=customXml/itemProps1.xml><?xml version="1.0" encoding="utf-8"?>
<ds:datastoreItem xmlns:ds="http://schemas.openxmlformats.org/officeDocument/2006/customXml" ds:itemID="{11D71A98-B7EE-4C17-AF58-8195610E63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1E08E3-F049-4136-8970-2B89FD7ED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4d17f2-c045-4de3-a64c-3f8dee151e3a"/>
    <ds:schemaRef ds:uri="1a588b23-2901-4026-8e0b-28c8653057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3417F4-AD9C-4AEF-9A21-F07020E3DB4B}">
  <ds:schemaRefs>
    <ds:schemaRef ds:uri="http://schemas.microsoft.com/office/2006/metadata/properties"/>
    <ds:schemaRef ds:uri="http://schemas.microsoft.com/office/infopath/2007/PartnerControls"/>
    <ds:schemaRef ds:uri="594d17f2-c045-4de3-a64c-3f8dee151e3a"/>
    <ds:schemaRef ds:uri="1a588b23-2901-4026-8e0b-28c8653057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Edoardo Ciresola</dc:creator>
  <cp:keywords/>
  <dc:description/>
  <cp:lastModifiedBy>Gaetana Ariu</cp:lastModifiedBy>
  <cp:revision>18</cp:revision>
  <cp:lastPrinted>2025-12-04T12:27:00Z</cp:lastPrinted>
  <dcterms:created xsi:type="dcterms:W3CDTF">2025-12-04T09:08:00Z</dcterms:created>
  <dcterms:modified xsi:type="dcterms:W3CDTF">2025-12-04T12:28:00Z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0x01010088FDFB6423351140A89D36651E690B37</vt:lpwstr>
  </property>
  <property fmtid="{D5CDD505-2E9C-101B-9397-08002B2CF9AE}" pid="3" name="MediaServiceImageTags">
    <vt:lpwstr/>
  </property>
</Properties>
</file>